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13F40" w14:textId="0EEE166B" w:rsidR="00787130" w:rsidRPr="00F058B0" w:rsidRDefault="00000000" w:rsidP="008449D3">
      <w:pPr>
        <w:pStyle w:val="Heading1"/>
        <w:jc w:val="center"/>
        <w:rPr>
          <w:rFonts w:ascii="Calibri" w:hAnsiTheme="minorHAnsi" w:cstheme="minorHAnsi"/>
          <w:b w:val="0"/>
          <w:szCs w:val="22"/>
        </w:rPr>
      </w:pPr>
      <w:r w:rsidRPr="00F058B0">
        <w:rPr>
          <w:rFonts w:ascii="Calibri" w:hAnsiTheme="minorHAnsi" w:cstheme="minorHAnsi"/>
          <w:b w:val="0"/>
          <w:szCs w:val="22"/>
        </w:rPr>
        <w:t>To all Members of the Planning &amp; Highways Committee (other members for information)</w:t>
      </w:r>
    </w:p>
    <w:p w14:paraId="04643586" w14:textId="77777777" w:rsidR="00787130" w:rsidRPr="00F058B0" w:rsidRDefault="00787130" w:rsidP="008449D3">
      <w:pPr>
        <w:pStyle w:val="NoSpacing"/>
        <w:jc w:val="both"/>
        <w:rPr>
          <w:rFonts w:ascii="Calibri" w:hAnsiTheme="minorHAnsi" w:cstheme="minorHAnsi"/>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399"/>
      </w:tblGrid>
      <w:tr w:rsidR="00AE6587" w:rsidRPr="00F058B0" w14:paraId="6F2A0551" w14:textId="49E60C86" w:rsidTr="00407233">
        <w:trPr>
          <w:trHeight w:val="396"/>
        </w:trPr>
        <w:tc>
          <w:tcPr>
            <w:tcW w:w="2127" w:type="dxa"/>
            <w:tcBorders>
              <w:top w:val="single" w:sz="4" w:space="0" w:color="auto"/>
              <w:left w:val="single" w:sz="4" w:space="0" w:color="auto"/>
              <w:bottom w:val="single" w:sz="4" w:space="0" w:color="auto"/>
              <w:right w:val="single" w:sz="4" w:space="0" w:color="auto"/>
            </w:tcBorders>
            <w:hideMark/>
          </w:tcPr>
          <w:p w14:paraId="1365FCCC" w14:textId="010FC867" w:rsidR="00787130" w:rsidRPr="00F058B0" w:rsidRDefault="00000000" w:rsidP="001F6CD0">
            <w:pPr>
              <w:jc w:val="both"/>
              <w:rPr>
                <w:rFonts w:ascii="Calibri" w:hAnsiTheme="minorHAnsi" w:cstheme="minorHAnsi"/>
                <w:b/>
                <w:szCs w:val="22"/>
              </w:rPr>
            </w:pPr>
            <w:r w:rsidRPr="00F058B0">
              <w:rPr>
                <w:rFonts w:ascii="Calibri" w:hAnsiTheme="minorHAnsi" w:cstheme="minorHAnsi"/>
                <w:b/>
                <w:bCs/>
                <w:szCs w:val="22"/>
              </w:rPr>
              <w:t>Chair</w:t>
            </w:r>
          </w:p>
        </w:tc>
        <w:tc>
          <w:tcPr>
            <w:tcW w:w="7399" w:type="dxa"/>
            <w:tcBorders>
              <w:top w:val="single" w:sz="4" w:space="0" w:color="auto"/>
              <w:left w:val="single" w:sz="4" w:space="0" w:color="auto"/>
              <w:bottom w:val="single" w:sz="4" w:space="0" w:color="auto"/>
              <w:right w:val="single" w:sz="4" w:space="0" w:color="auto"/>
            </w:tcBorders>
          </w:tcPr>
          <w:p w14:paraId="197B3B16" w14:textId="129808D3" w:rsidR="00787130" w:rsidRPr="00F058B0" w:rsidRDefault="00000000" w:rsidP="001F6CD0">
            <w:pPr>
              <w:jc w:val="both"/>
              <w:rPr>
                <w:rFonts w:ascii="Calibri" w:hAnsiTheme="minorHAnsi" w:cstheme="minorHAnsi"/>
                <w:szCs w:val="22"/>
              </w:rPr>
            </w:pPr>
            <w:r>
              <w:rPr>
                <w:rFonts w:ascii="Calibri" w:hAnsiTheme="minorHAnsi" w:cstheme="minorHAnsi"/>
                <w:szCs w:val="22"/>
              </w:rPr>
              <w:t>Cllr Weldon</w:t>
            </w:r>
          </w:p>
        </w:tc>
      </w:tr>
      <w:tr w:rsidR="00AE6587" w:rsidRPr="00890EF7" w14:paraId="78D58F57" w14:textId="27967CA2" w:rsidTr="00407233">
        <w:trPr>
          <w:trHeight w:val="367"/>
        </w:trPr>
        <w:tc>
          <w:tcPr>
            <w:tcW w:w="2127" w:type="dxa"/>
            <w:tcBorders>
              <w:top w:val="single" w:sz="4" w:space="0" w:color="auto"/>
              <w:left w:val="single" w:sz="4" w:space="0" w:color="auto"/>
              <w:bottom w:val="single" w:sz="4" w:space="0" w:color="auto"/>
              <w:right w:val="single" w:sz="4" w:space="0" w:color="auto"/>
            </w:tcBorders>
            <w:hideMark/>
          </w:tcPr>
          <w:p w14:paraId="3A1AF7ED" w14:textId="6EF11EBA" w:rsidR="00787130" w:rsidRPr="00890EF7" w:rsidRDefault="00000000" w:rsidP="001F6CD0">
            <w:pPr>
              <w:jc w:val="both"/>
              <w:rPr>
                <w:rFonts w:ascii="Calibri" w:hAnsiTheme="minorHAnsi" w:cstheme="minorHAnsi"/>
                <w:b/>
                <w:szCs w:val="22"/>
              </w:rPr>
            </w:pPr>
            <w:r w:rsidRPr="00890EF7">
              <w:rPr>
                <w:rFonts w:ascii="Calibri" w:hAnsiTheme="minorHAnsi" w:cstheme="minorHAnsi"/>
                <w:b/>
                <w:bCs/>
                <w:szCs w:val="22"/>
              </w:rPr>
              <w:t>Vice</w:t>
            </w:r>
            <w:r w:rsidRPr="00890EF7">
              <w:rPr>
                <w:rFonts w:ascii="Calibri" w:hAnsiTheme="minorHAnsi" w:cstheme="minorHAnsi"/>
                <w:b/>
                <w:szCs w:val="22"/>
              </w:rPr>
              <w:t xml:space="preserve"> </w:t>
            </w:r>
            <w:r w:rsidRPr="00890EF7">
              <w:rPr>
                <w:rFonts w:ascii="Calibri" w:hAnsiTheme="minorHAnsi" w:cstheme="minorHAnsi"/>
                <w:b/>
                <w:bCs/>
                <w:szCs w:val="22"/>
              </w:rPr>
              <w:t>Chair</w:t>
            </w:r>
          </w:p>
        </w:tc>
        <w:tc>
          <w:tcPr>
            <w:tcW w:w="7399" w:type="dxa"/>
            <w:tcBorders>
              <w:top w:val="single" w:sz="4" w:space="0" w:color="auto"/>
              <w:left w:val="single" w:sz="4" w:space="0" w:color="auto"/>
              <w:bottom w:val="single" w:sz="4" w:space="0" w:color="auto"/>
              <w:right w:val="single" w:sz="4" w:space="0" w:color="auto"/>
            </w:tcBorders>
          </w:tcPr>
          <w:p w14:paraId="53380AD2" w14:textId="42F3D003" w:rsidR="00787130" w:rsidRPr="00890EF7" w:rsidRDefault="002B1001" w:rsidP="001F6CD0">
            <w:pPr>
              <w:jc w:val="both"/>
              <w:rPr>
                <w:rFonts w:ascii="Calibri" w:hAnsiTheme="minorHAnsi" w:cstheme="minorHAnsi"/>
                <w:szCs w:val="22"/>
              </w:rPr>
            </w:pPr>
            <w:r w:rsidRPr="00890EF7">
              <w:rPr>
                <w:rFonts w:ascii="Calibri" w:hAnsiTheme="minorHAnsi" w:cstheme="minorHAnsi"/>
                <w:szCs w:val="22"/>
              </w:rPr>
              <w:t>Davidson</w:t>
            </w:r>
          </w:p>
        </w:tc>
      </w:tr>
      <w:tr w:rsidR="00AE6587" w:rsidRPr="00890EF7" w14:paraId="129BE12E" w14:textId="28040E6E" w:rsidTr="00407233">
        <w:trPr>
          <w:trHeight w:val="414"/>
        </w:trPr>
        <w:tc>
          <w:tcPr>
            <w:tcW w:w="2127" w:type="dxa"/>
            <w:tcBorders>
              <w:top w:val="single" w:sz="4" w:space="0" w:color="auto"/>
              <w:left w:val="single" w:sz="4" w:space="0" w:color="auto"/>
              <w:bottom w:val="single" w:sz="4" w:space="0" w:color="auto"/>
              <w:right w:val="single" w:sz="4" w:space="0" w:color="auto"/>
            </w:tcBorders>
            <w:hideMark/>
          </w:tcPr>
          <w:p w14:paraId="33E8FD8F" w14:textId="07EDA5A1" w:rsidR="00787130" w:rsidRPr="00890EF7" w:rsidRDefault="00004A5F" w:rsidP="001F6CD0">
            <w:pPr>
              <w:jc w:val="both"/>
              <w:rPr>
                <w:rFonts w:ascii="Calibri" w:hAnsiTheme="minorHAnsi" w:cstheme="minorHAnsi"/>
                <w:b/>
                <w:szCs w:val="22"/>
              </w:rPr>
            </w:pPr>
            <w:r w:rsidRPr="00890EF7">
              <w:rPr>
                <w:rFonts w:ascii="Calibri" w:hAnsiTheme="minorHAnsi" w:cstheme="minorHAnsi"/>
                <w:b/>
                <w:bCs/>
                <w:szCs w:val="22"/>
              </w:rPr>
              <w:t>Members</w:t>
            </w:r>
          </w:p>
        </w:tc>
        <w:tc>
          <w:tcPr>
            <w:tcW w:w="7399" w:type="dxa"/>
            <w:tcBorders>
              <w:top w:val="single" w:sz="4" w:space="0" w:color="auto"/>
              <w:left w:val="single" w:sz="4" w:space="0" w:color="auto"/>
              <w:bottom w:val="single" w:sz="4" w:space="0" w:color="auto"/>
              <w:right w:val="single" w:sz="4" w:space="0" w:color="auto"/>
            </w:tcBorders>
          </w:tcPr>
          <w:p w14:paraId="3EAA5A44" w14:textId="46A4EEED" w:rsidR="00787130" w:rsidRPr="00890EF7" w:rsidRDefault="00000000" w:rsidP="001F6CD0">
            <w:pPr>
              <w:jc w:val="both"/>
              <w:rPr>
                <w:rFonts w:ascii="Calibri" w:hAnsiTheme="minorHAnsi" w:cstheme="minorHAnsi"/>
                <w:szCs w:val="22"/>
              </w:rPr>
            </w:pPr>
            <w:r w:rsidRPr="00890EF7">
              <w:rPr>
                <w:rFonts w:ascii="Calibri" w:hAnsiTheme="minorHAnsi" w:cstheme="minorHAnsi"/>
                <w:szCs w:val="22"/>
              </w:rPr>
              <w:t>Bridge, Carter, Ke</w:t>
            </w:r>
            <w:r w:rsidR="002B1001">
              <w:rPr>
                <w:rFonts w:ascii="Calibri" w:hAnsiTheme="minorHAnsi" w:cstheme="minorHAnsi"/>
                <w:szCs w:val="22"/>
              </w:rPr>
              <w:t>en,</w:t>
            </w:r>
            <w:r w:rsidRPr="00890EF7">
              <w:rPr>
                <w:rFonts w:ascii="Calibri" w:hAnsiTheme="minorHAnsi" w:cstheme="minorHAnsi"/>
                <w:szCs w:val="22"/>
              </w:rPr>
              <w:t xml:space="preserve"> Leach &amp; Miller</w:t>
            </w:r>
          </w:p>
        </w:tc>
      </w:tr>
    </w:tbl>
    <w:p w14:paraId="011A6F91" w14:textId="516BC54A" w:rsidR="00787130" w:rsidRPr="00890EF7" w:rsidRDefault="00787130" w:rsidP="008449D3">
      <w:pPr>
        <w:pStyle w:val="NoSpacing"/>
        <w:jc w:val="both"/>
        <w:rPr>
          <w:rFonts w:ascii="Calibri" w:hAnsiTheme="minorHAnsi" w:cstheme="minorHAnsi"/>
          <w:szCs w:val="22"/>
        </w:rPr>
      </w:pPr>
    </w:p>
    <w:p w14:paraId="6E36B696" w14:textId="07262333" w:rsidR="00787130" w:rsidRDefault="00F0573C" w:rsidP="002467FF">
      <w:pPr>
        <w:pStyle w:val="NoSpacing"/>
        <w:tabs>
          <w:tab w:val="left" w:pos="300"/>
          <w:tab w:val="right" w:pos="10064"/>
        </w:tabs>
        <w:rPr>
          <w:rFonts w:ascii="Calibri" w:hAnsiTheme="minorHAnsi" w:cstheme="minorHAnsi"/>
          <w:szCs w:val="22"/>
        </w:rPr>
      </w:pPr>
      <w:r w:rsidRPr="00890EF7">
        <w:rPr>
          <w:rFonts w:ascii="Calibri" w:hAnsiTheme="minorHAnsi" w:cstheme="minorHAnsi"/>
          <w:szCs w:val="22"/>
        </w:rPr>
        <w:tab/>
      </w:r>
      <w:r w:rsidRPr="00890EF7">
        <w:rPr>
          <w:rFonts w:ascii="Calibri" w:hAnsiTheme="minorHAnsi" w:cstheme="minorHAnsi"/>
          <w:szCs w:val="22"/>
        </w:rPr>
        <w:tab/>
      </w:r>
      <w:r w:rsidR="006917A4" w:rsidRPr="00890EF7">
        <w:rPr>
          <w:rFonts w:ascii="Calibri" w:hAnsiTheme="minorHAnsi" w:cstheme="minorHAnsi"/>
          <w:szCs w:val="22"/>
        </w:rPr>
        <w:t>18</w:t>
      </w:r>
      <w:r w:rsidR="00BE7B8F" w:rsidRPr="00890EF7">
        <w:rPr>
          <w:rFonts w:ascii="Calibri" w:hAnsiTheme="minorHAnsi" w:cstheme="minorHAnsi"/>
          <w:szCs w:val="22"/>
        </w:rPr>
        <w:t xml:space="preserve"> </w:t>
      </w:r>
      <w:r w:rsidR="006917A4" w:rsidRPr="00890EF7">
        <w:rPr>
          <w:rFonts w:ascii="Calibri" w:hAnsiTheme="minorHAnsi" w:cstheme="minorHAnsi"/>
          <w:szCs w:val="22"/>
        </w:rPr>
        <w:t>June</w:t>
      </w:r>
      <w:r w:rsidR="00BE7B8F">
        <w:rPr>
          <w:rFonts w:ascii="Calibri" w:hAnsiTheme="minorHAnsi" w:cstheme="minorHAnsi"/>
          <w:szCs w:val="22"/>
        </w:rPr>
        <w:t xml:space="preserve"> </w:t>
      </w:r>
      <w:r w:rsidR="009536C3">
        <w:rPr>
          <w:rFonts w:ascii="Calibri" w:hAnsiTheme="minorHAnsi" w:cstheme="minorHAnsi"/>
          <w:szCs w:val="22"/>
        </w:rPr>
        <w:t xml:space="preserve">2026 </w:t>
      </w:r>
    </w:p>
    <w:p w14:paraId="27DFC82B" w14:textId="77777777" w:rsidR="00787130" w:rsidRPr="00F058B0" w:rsidRDefault="00787130" w:rsidP="002467FF">
      <w:pPr>
        <w:pStyle w:val="NoSpacing"/>
        <w:tabs>
          <w:tab w:val="left" w:pos="300"/>
          <w:tab w:val="right" w:pos="10064"/>
        </w:tabs>
        <w:rPr>
          <w:rFonts w:ascii="Calibri" w:hAnsiTheme="minorHAnsi" w:cstheme="minorHAnsi"/>
          <w:szCs w:val="22"/>
        </w:rPr>
      </w:pPr>
    </w:p>
    <w:p w14:paraId="44077913" w14:textId="0EFFD1D7" w:rsidR="00787130" w:rsidRPr="00F058B0" w:rsidRDefault="00000000" w:rsidP="008449D3">
      <w:pPr>
        <w:pStyle w:val="Mike"/>
        <w:jc w:val="both"/>
        <w:rPr>
          <w:rFonts w:ascii="Calibri" w:hAnsiTheme="minorHAnsi" w:cstheme="minorHAnsi"/>
          <w:szCs w:val="22"/>
        </w:rPr>
      </w:pPr>
      <w:r w:rsidRPr="00F058B0">
        <w:rPr>
          <w:rFonts w:ascii="Calibri" w:hAnsiTheme="minorHAnsi" w:cstheme="minorHAnsi"/>
          <w:szCs w:val="22"/>
        </w:rPr>
        <w:t xml:space="preserve">Dear </w:t>
      </w:r>
      <w:r w:rsidR="00004A5F">
        <w:rPr>
          <w:rFonts w:ascii="Calibri" w:hAnsiTheme="minorHAnsi" w:cstheme="minorHAnsi"/>
          <w:szCs w:val="22"/>
        </w:rPr>
        <w:t>Member</w:t>
      </w:r>
    </w:p>
    <w:p w14:paraId="6DBCB886" w14:textId="77777777" w:rsidR="00787130" w:rsidRPr="00F058B0" w:rsidRDefault="00787130" w:rsidP="008449D3">
      <w:pPr>
        <w:pStyle w:val="Mike"/>
        <w:jc w:val="both"/>
        <w:rPr>
          <w:rFonts w:ascii="Calibri" w:hAnsiTheme="minorHAnsi" w:cstheme="minorHAnsi"/>
          <w:szCs w:val="22"/>
        </w:rPr>
      </w:pPr>
    </w:p>
    <w:p w14:paraId="7BFFD8B9" w14:textId="291AE468" w:rsidR="00787130" w:rsidRPr="00F058B0" w:rsidRDefault="00000000" w:rsidP="008449D3">
      <w:pPr>
        <w:jc w:val="both"/>
        <w:rPr>
          <w:rFonts w:ascii="Calibri" w:hAnsiTheme="minorHAnsi" w:cstheme="minorHAnsi"/>
          <w:b/>
          <w:szCs w:val="22"/>
          <w:u w:val="single"/>
        </w:rPr>
      </w:pPr>
      <w:r w:rsidRPr="00F058B0">
        <w:rPr>
          <w:rFonts w:ascii="Calibri" w:hAnsiTheme="minorHAnsi" w:cstheme="minorHAnsi"/>
          <w:bCs/>
          <w:szCs w:val="22"/>
        </w:rPr>
        <w:t>I hereby give notice</w:t>
      </w:r>
      <w:r w:rsidRPr="00F058B0">
        <w:rPr>
          <w:rFonts w:ascii="Calibri" w:hAnsiTheme="minorHAnsi" w:cstheme="minorHAnsi"/>
          <w:b/>
          <w:bCs/>
          <w:szCs w:val="22"/>
        </w:rPr>
        <w:t xml:space="preserve"> </w:t>
      </w:r>
      <w:r w:rsidRPr="00F058B0">
        <w:rPr>
          <w:rFonts w:ascii="Calibri" w:hAnsiTheme="minorHAnsi" w:cstheme="minorHAnsi"/>
          <w:szCs w:val="22"/>
        </w:rPr>
        <w:t xml:space="preserve">that a meeting of the Planning &amp; Highways Committee will be held on </w:t>
      </w:r>
      <w:r w:rsidRPr="00F058B0">
        <w:rPr>
          <w:rFonts w:ascii="Calibri" w:hAnsiTheme="minorHAnsi" w:cstheme="minorHAnsi"/>
          <w:b/>
          <w:bCs/>
          <w:szCs w:val="22"/>
        </w:rPr>
        <w:t xml:space="preserve">Thursday </w:t>
      </w:r>
      <w:r w:rsidR="006917A4">
        <w:rPr>
          <w:rFonts w:ascii="Calibri" w:hAnsiTheme="minorHAnsi" w:cstheme="minorHAnsi"/>
          <w:b/>
          <w:bCs/>
          <w:szCs w:val="22"/>
        </w:rPr>
        <w:t>25</w:t>
      </w:r>
      <w:r w:rsidR="00BE7B8F">
        <w:rPr>
          <w:rFonts w:ascii="Calibri" w:hAnsiTheme="minorHAnsi" w:cstheme="minorHAnsi"/>
          <w:b/>
          <w:bCs/>
          <w:szCs w:val="22"/>
        </w:rPr>
        <w:t xml:space="preserve"> </w:t>
      </w:r>
      <w:r w:rsidR="006917A4">
        <w:rPr>
          <w:rFonts w:ascii="Calibri" w:hAnsiTheme="minorHAnsi" w:cstheme="minorHAnsi"/>
          <w:b/>
          <w:bCs/>
          <w:szCs w:val="22"/>
        </w:rPr>
        <w:t>June</w:t>
      </w:r>
      <w:r w:rsidR="00BE7B8F">
        <w:rPr>
          <w:rFonts w:ascii="Calibri" w:hAnsiTheme="minorHAnsi" w:cstheme="minorHAnsi"/>
          <w:b/>
          <w:bCs/>
          <w:szCs w:val="22"/>
        </w:rPr>
        <w:t xml:space="preserve"> 2026</w:t>
      </w:r>
      <w:r w:rsidRPr="00F058B0">
        <w:rPr>
          <w:rFonts w:ascii="Calibri" w:hAnsiTheme="minorHAnsi" w:cstheme="minorHAnsi"/>
          <w:b/>
          <w:bCs/>
          <w:szCs w:val="22"/>
        </w:rPr>
        <w:t xml:space="preserve"> </w:t>
      </w:r>
      <w:r w:rsidRPr="00F058B0">
        <w:rPr>
          <w:rFonts w:ascii="Calibri" w:hAnsiTheme="minorHAnsi" w:cstheme="minorHAnsi"/>
          <w:szCs w:val="22"/>
        </w:rPr>
        <w:t>in the Council Chamber, Town Hall, High Street, Haslemere commencing at 7pm, and that you are summoned to attend such meeting.</w:t>
      </w:r>
    </w:p>
    <w:p w14:paraId="212A2EB7" w14:textId="109D3EC5" w:rsidR="00787130" w:rsidRPr="00F058B0" w:rsidRDefault="00787130" w:rsidP="00A71DDC">
      <w:pPr>
        <w:jc w:val="both"/>
        <w:rPr>
          <w:rFonts w:ascii="Calibri" w:hAnsiTheme="minorHAnsi" w:cstheme="minorHAnsi"/>
          <w:szCs w:val="22"/>
        </w:rPr>
      </w:pPr>
    </w:p>
    <w:p w14:paraId="6A4EDF8B" w14:textId="248C766D" w:rsidR="00787130" w:rsidRPr="00F058B0" w:rsidRDefault="00000000" w:rsidP="00A71DDC">
      <w:pPr>
        <w:jc w:val="center"/>
        <w:rPr>
          <w:rFonts w:ascii="Calibri" w:hAnsiTheme="minorHAnsi" w:cstheme="minorHAnsi"/>
          <w:szCs w:val="22"/>
          <w:u w:val="single"/>
        </w:rPr>
      </w:pPr>
      <w:r w:rsidRPr="00F058B0">
        <w:rPr>
          <w:rFonts w:ascii="Calibri" w:hAnsiTheme="minorHAnsi" w:cstheme="minorHAnsi"/>
          <w:szCs w:val="22"/>
          <w:u w:val="single"/>
        </w:rPr>
        <w:t>The public and press have a right to attend this meeting and are encouraged to do so</w:t>
      </w:r>
    </w:p>
    <w:p w14:paraId="6EE2D91F" w14:textId="77777777" w:rsidR="00787130" w:rsidRDefault="00787130" w:rsidP="008449D3">
      <w:pPr>
        <w:jc w:val="both"/>
        <w:rPr>
          <w:rFonts w:ascii="Calibri" w:hAnsiTheme="minorHAnsi" w:cstheme="minorHAnsi"/>
          <w:szCs w:val="22"/>
        </w:rPr>
      </w:pPr>
    </w:p>
    <w:p w14:paraId="29AD0147" w14:textId="759B211E" w:rsidR="00FD738E" w:rsidRDefault="00FD738E" w:rsidP="00FD738E">
      <w:pPr>
        <w:jc w:val="center"/>
        <w:rPr>
          <w:rFonts w:ascii="Calibri" w:hAnsiTheme="minorHAnsi" w:cstheme="minorHAnsi"/>
          <w:szCs w:val="22"/>
        </w:rPr>
      </w:pPr>
      <w:r>
        <w:rPr>
          <w:rFonts w:ascii="Calibri" w:hAnsiTheme="minorHAnsi" w:cstheme="minorHAnsi"/>
          <w:szCs w:val="22"/>
        </w:rPr>
        <w:t>Member</w:t>
      </w:r>
      <w:r w:rsidR="00D10D55">
        <w:rPr>
          <w:rFonts w:ascii="Calibri" w:hAnsiTheme="minorHAnsi" w:cstheme="minorHAnsi"/>
          <w:szCs w:val="22"/>
        </w:rPr>
        <w:t>s</w:t>
      </w:r>
      <w:r>
        <w:rPr>
          <w:rFonts w:ascii="Calibri" w:hAnsiTheme="minorHAnsi" w:cstheme="minorHAnsi"/>
          <w:szCs w:val="22"/>
        </w:rPr>
        <w:t xml:space="preserve"> of the public can join the meeting by Zoom</w:t>
      </w:r>
    </w:p>
    <w:p w14:paraId="0C34429D" w14:textId="77777777" w:rsidR="006104E8" w:rsidRDefault="006104E8" w:rsidP="00406B83">
      <w:pPr>
        <w:jc w:val="center"/>
        <w:rPr>
          <w:rFonts w:ascii="Calibri" w:hAnsiTheme="minorHAnsi" w:cstheme="minorHAnsi"/>
          <w:szCs w:val="22"/>
        </w:rPr>
      </w:pPr>
    </w:p>
    <w:p w14:paraId="737530BA" w14:textId="2EC9BBBE" w:rsidR="00406B83" w:rsidRPr="006917A4" w:rsidRDefault="00B400D0" w:rsidP="00406B83">
      <w:pPr>
        <w:jc w:val="center"/>
        <w:rPr>
          <w:rFonts w:ascii="Calibri" w:hAnsiTheme="minorHAnsi" w:cstheme="minorHAnsi"/>
          <w:szCs w:val="22"/>
          <w:highlight w:val="yellow"/>
        </w:rPr>
      </w:pPr>
      <w:r w:rsidRPr="00B400D0">
        <w:rPr>
          <w:rFonts w:ascii="Calibri" w:hAnsiTheme="minorHAnsi" w:cstheme="minorHAnsi"/>
          <w:szCs w:val="22"/>
        </w:rPr>
        <w:t>https://us06web.zoom.us/j/88933354241?pwd=6HaGb2AY8pobxbO3aft3CmO0f7AhnW.1</w:t>
      </w:r>
    </w:p>
    <w:p w14:paraId="71DB3AB7" w14:textId="77777777" w:rsidR="00406B83" w:rsidRPr="006917A4" w:rsidRDefault="00406B83" w:rsidP="00406B83">
      <w:pPr>
        <w:jc w:val="center"/>
        <w:rPr>
          <w:rFonts w:ascii="Calibri" w:hAnsiTheme="minorHAnsi" w:cstheme="minorHAnsi"/>
          <w:szCs w:val="22"/>
          <w:highlight w:val="yellow"/>
        </w:rPr>
      </w:pPr>
    </w:p>
    <w:p w14:paraId="7C60E1DF" w14:textId="5FCAF179" w:rsidR="00406B83" w:rsidRDefault="00406B83" w:rsidP="00406B83">
      <w:pPr>
        <w:jc w:val="center"/>
        <w:rPr>
          <w:rFonts w:ascii="Calibri" w:hAnsiTheme="minorHAnsi" w:cstheme="minorHAnsi"/>
          <w:szCs w:val="22"/>
        </w:rPr>
      </w:pPr>
      <w:r w:rsidRPr="00B400D0">
        <w:rPr>
          <w:rFonts w:ascii="Calibri" w:hAnsiTheme="minorHAnsi" w:cstheme="minorHAnsi"/>
          <w:szCs w:val="22"/>
        </w:rPr>
        <w:t xml:space="preserve">Meeting ID: </w:t>
      </w:r>
      <w:r w:rsidR="00B400D0" w:rsidRPr="00B400D0">
        <w:rPr>
          <w:rFonts w:ascii="Calibri" w:hAnsiTheme="minorHAnsi" w:cstheme="minorHAnsi"/>
          <w:szCs w:val="22"/>
        </w:rPr>
        <w:t xml:space="preserve">889 3335 4241 </w:t>
      </w:r>
      <w:r w:rsidRPr="00B400D0">
        <w:rPr>
          <w:rFonts w:ascii="Calibri" w:hAnsiTheme="minorHAnsi" w:cstheme="minorHAnsi"/>
          <w:szCs w:val="22"/>
        </w:rPr>
        <w:t xml:space="preserve">Passcode: </w:t>
      </w:r>
      <w:r w:rsidR="00B400D0" w:rsidRPr="00B400D0">
        <w:rPr>
          <w:rFonts w:ascii="Calibri" w:hAnsiTheme="minorHAnsi" w:cstheme="minorHAnsi"/>
          <w:szCs w:val="22"/>
        </w:rPr>
        <w:t>437303</w:t>
      </w:r>
    </w:p>
    <w:p w14:paraId="16DEDA48" w14:textId="77777777" w:rsidR="00406B83" w:rsidRPr="00406B83" w:rsidRDefault="00406B83" w:rsidP="00406B83">
      <w:pPr>
        <w:jc w:val="center"/>
        <w:rPr>
          <w:rFonts w:ascii="Calibri" w:hAnsiTheme="minorHAnsi" w:cstheme="minorHAnsi"/>
          <w:szCs w:val="22"/>
        </w:rPr>
      </w:pPr>
    </w:p>
    <w:p w14:paraId="0FB05D3F" w14:textId="776ED2C1" w:rsidR="00787130" w:rsidRPr="00F058B0" w:rsidRDefault="00000000" w:rsidP="008449D3">
      <w:pPr>
        <w:pStyle w:val="Mike"/>
        <w:jc w:val="both"/>
        <w:rPr>
          <w:rFonts w:ascii="Calibri" w:hAnsiTheme="minorHAnsi" w:cstheme="minorHAnsi"/>
          <w:szCs w:val="22"/>
        </w:rPr>
      </w:pPr>
      <w:r w:rsidRPr="00F058B0">
        <w:rPr>
          <w:rFonts w:ascii="Calibri" w:hAnsiTheme="minorHAnsi" w:cstheme="minorHAnsi"/>
          <w:szCs w:val="22"/>
        </w:rPr>
        <w:t>Yours sincerely</w:t>
      </w:r>
    </w:p>
    <w:p w14:paraId="7BF5EB69" w14:textId="77777777" w:rsidR="00787130" w:rsidRPr="00F058B0" w:rsidRDefault="00787130" w:rsidP="008449D3">
      <w:pPr>
        <w:pStyle w:val="Mike"/>
        <w:jc w:val="both"/>
        <w:rPr>
          <w:rFonts w:ascii="Calibri" w:hAnsiTheme="minorHAnsi" w:cstheme="minorHAnsi"/>
          <w:szCs w:val="22"/>
        </w:rPr>
      </w:pPr>
    </w:p>
    <w:p w14:paraId="5EEE6BBD" w14:textId="586CB19A" w:rsidR="003773E1" w:rsidRPr="000F19AC" w:rsidRDefault="003773E1" w:rsidP="003773E1">
      <w:pPr>
        <w:pStyle w:val="Mike"/>
        <w:rPr>
          <w:rFonts w:asciiTheme="minorHAnsi" w:hAnsiTheme="minorHAnsi" w:cstheme="minorHAnsi"/>
          <w:b/>
          <w:bCs/>
          <w:i/>
          <w:iCs/>
          <w:szCs w:val="22"/>
        </w:rPr>
      </w:pPr>
      <w:r w:rsidRPr="000F19AC">
        <w:rPr>
          <w:rFonts w:ascii="Poor Richard" w:hAnsi="Poor Richard" w:cstheme="minorHAnsi"/>
          <w:b/>
          <w:bCs/>
          <w:i/>
          <w:iCs/>
          <w:noProof/>
          <w:szCs w:val="22"/>
          <w:lang w:eastAsia="en-GB"/>
        </w:rPr>
        <w:t xml:space="preserve">Pippa </w:t>
      </w:r>
      <w:r w:rsidR="003D50FE">
        <w:rPr>
          <w:rFonts w:ascii="Poor Richard" w:hAnsi="Poor Richard" w:cstheme="minorHAnsi"/>
          <w:b/>
          <w:bCs/>
          <w:i/>
          <w:iCs/>
          <w:noProof/>
          <w:szCs w:val="22"/>
          <w:lang w:eastAsia="en-GB"/>
        </w:rPr>
        <w:t>Sherriff</w:t>
      </w:r>
    </w:p>
    <w:p w14:paraId="7EDD2185" w14:textId="77777777" w:rsidR="003773E1" w:rsidRDefault="003773E1" w:rsidP="008449D3">
      <w:pPr>
        <w:pStyle w:val="Mike"/>
        <w:jc w:val="both"/>
        <w:rPr>
          <w:rFonts w:ascii="Calibri" w:hAnsiTheme="minorHAnsi" w:cstheme="minorHAnsi"/>
          <w:szCs w:val="22"/>
        </w:rPr>
      </w:pPr>
    </w:p>
    <w:p w14:paraId="7065D2BC" w14:textId="15D1D7A7" w:rsidR="00787130" w:rsidRPr="00F058B0" w:rsidRDefault="00000000" w:rsidP="008449D3">
      <w:pPr>
        <w:pStyle w:val="Mike"/>
        <w:jc w:val="both"/>
        <w:rPr>
          <w:rFonts w:ascii="Calibri" w:hAnsiTheme="minorHAnsi" w:cstheme="minorHAnsi"/>
          <w:szCs w:val="22"/>
        </w:rPr>
      </w:pPr>
      <w:r w:rsidRPr="00F058B0">
        <w:rPr>
          <w:rFonts w:ascii="Calibri" w:hAnsiTheme="minorHAnsi" w:cstheme="minorHAnsi"/>
          <w:szCs w:val="22"/>
        </w:rPr>
        <w:t xml:space="preserve">Pippa </w:t>
      </w:r>
      <w:r w:rsidR="003D50FE">
        <w:rPr>
          <w:rFonts w:ascii="Calibri" w:hAnsiTheme="minorHAnsi" w:cstheme="minorHAnsi"/>
          <w:szCs w:val="22"/>
        </w:rPr>
        <w:t>Sherriff</w:t>
      </w:r>
    </w:p>
    <w:p w14:paraId="0D526126" w14:textId="77777777" w:rsidR="00787130" w:rsidRPr="00F058B0" w:rsidRDefault="00000000" w:rsidP="008449D3">
      <w:pPr>
        <w:pStyle w:val="Mike"/>
        <w:jc w:val="both"/>
        <w:rPr>
          <w:rFonts w:ascii="Calibri" w:hAnsiTheme="minorHAnsi" w:cstheme="minorHAnsi"/>
          <w:szCs w:val="22"/>
        </w:rPr>
      </w:pPr>
      <w:r w:rsidRPr="00F058B0">
        <w:rPr>
          <w:rFonts w:ascii="Calibri" w:hAnsiTheme="minorHAnsi" w:cstheme="minorHAnsi"/>
          <w:szCs w:val="22"/>
        </w:rPr>
        <w:t>Deputy Town Clerk</w:t>
      </w:r>
    </w:p>
    <w:p w14:paraId="2C65A32E" w14:textId="77777777" w:rsidR="00787130" w:rsidRPr="00F058B0" w:rsidRDefault="00787130" w:rsidP="008449D3">
      <w:pPr>
        <w:pStyle w:val="NoSpacing"/>
        <w:pBdr>
          <w:bottom w:val="single" w:sz="6" w:space="1" w:color="auto"/>
        </w:pBdr>
        <w:jc w:val="both"/>
        <w:rPr>
          <w:rFonts w:ascii="Calibri" w:hAnsiTheme="minorHAnsi" w:cstheme="minorHAnsi"/>
          <w:szCs w:val="22"/>
        </w:rPr>
      </w:pPr>
    </w:p>
    <w:p w14:paraId="5231F447" w14:textId="77777777" w:rsidR="00787130" w:rsidRPr="00F058B0" w:rsidRDefault="00787130" w:rsidP="008449D3">
      <w:pPr>
        <w:pStyle w:val="NoSpacing"/>
        <w:rPr>
          <w:rFonts w:ascii="Calibri" w:hAnsiTheme="minorHAnsi" w:cstheme="minorHAnsi"/>
          <w:b/>
          <w:szCs w:val="22"/>
          <w:u w:val="single"/>
        </w:rPr>
      </w:pPr>
    </w:p>
    <w:p w14:paraId="61751617" w14:textId="77777777" w:rsidR="00787130" w:rsidRDefault="00000000" w:rsidP="0037776E">
      <w:pPr>
        <w:pStyle w:val="NoSpacing"/>
        <w:overflowPunct/>
        <w:autoSpaceDE/>
        <w:autoSpaceDN/>
        <w:adjustRightInd/>
        <w:ind w:left="567"/>
        <w:jc w:val="center"/>
        <w:rPr>
          <w:rFonts w:ascii="Calibri" w:hAnsiTheme="minorHAnsi" w:cstheme="minorHAnsi"/>
          <w:b/>
          <w:bCs/>
          <w:szCs w:val="22"/>
          <w:u w:val="single"/>
        </w:rPr>
      </w:pPr>
      <w:r w:rsidRPr="00F058B0">
        <w:rPr>
          <w:rFonts w:ascii="Calibri" w:hAnsiTheme="minorHAnsi" w:cstheme="minorHAnsi"/>
          <w:b/>
          <w:bCs/>
          <w:szCs w:val="22"/>
          <w:u w:val="single"/>
        </w:rPr>
        <w:t>Agenda</w:t>
      </w:r>
    </w:p>
    <w:p w14:paraId="14FFF153" w14:textId="77777777" w:rsidR="00CD3391" w:rsidRDefault="00CD3391" w:rsidP="00CD3391">
      <w:pPr>
        <w:pStyle w:val="ListParagraph"/>
        <w:rPr>
          <w:rFonts w:ascii="Calibri" w:hAnsiTheme="minorHAnsi" w:cstheme="minorHAnsi"/>
          <w:b/>
          <w:bCs/>
          <w:szCs w:val="22"/>
        </w:rPr>
      </w:pPr>
    </w:p>
    <w:p w14:paraId="4022DBE8" w14:textId="77777777" w:rsidR="00787130" w:rsidRPr="00F058B0" w:rsidRDefault="00000000" w:rsidP="003B5D29">
      <w:pPr>
        <w:pStyle w:val="NoSpacing"/>
        <w:numPr>
          <w:ilvl w:val="0"/>
          <w:numId w:val="8"/>
        </w:numPr>
        <w:overflowPunct/>
        <w:autoSpaceDE/>
        <w:autoSpaceDN/>
        <w:adjustRightInd/>
        <w:ind w:left="567" w:hanging="567"/>
        <w:jc w:val="both"/>
        <w:rPr>
          <w:rFonts w:ascii="Calibri" w:hAnsiTheme="minorHAnsi" w:cstheme="minorHAnsi"/>
          <w:b/>
          <w:bCs/>
          <w:szCs w:val="22"/>
        </w:rPr>
      </w:pPr>
      <w:r w:rsidRPr="00F058B0">
        <w:rPr>
          <w:rFonts w:ascii="Calibri" w:hAnsiTheme="minorHAnsi" w:cstheme="minorHAnsi"/>
          <w:b/>
          <w:bCs/>
          <w:szCs w:val="22"/>
          <w:u w:val="single"/>
        </w:rPr>
        <w:t>Apologies for absence</w:t>
      </w:r>
    </w:p>
    <w:p w14:paraId="57FDC4CC" w14:textId="77777777" w:rsidR="00787130" w:rsidRPr="00F058B0" w:rsidRDefault="00000000" w:rsidP="00A03355">
      <w:pPr>
        <w:ind w:firstLine="567"/>
        <w:jc w:val="both"/>
        <w:rPr>
          <w:rFonts w:ascii="Calibri" w:hAnsiTheme="minorHAnsi" w:cstheme="minorHAnsi"/>
          <w:szCs w:val="22"/>
        </w:rPr>
      </w:pPr>
      <w:r w:rsidRPr="00F058B0">
        <w:rPr>
          <w:rFonts w:ascii="Calibri" w:hAnsiTheme="minorHAnsi" w:cstheme="minorHAnsi"/>
          <w:szCs w:val="22"/>
        </w:rPr>
        <w:t>Committee to decide whether or not to accept apologies for absence.</w:t>
      </w:r>
    </w:p>
    <w:p w14:paraId="26D5533E" w14:textId="201DFDF7" w:rsidR="00787130" w:rsidRPr="00F058B0" w:rsidRDefault="00787130" w:rsidP="003B5D29">
      <w:pPr>
        <w:pStyle w:val="NoSpacing"/>
        <w:ind w:left="567"/>
        <w:jc w:val="both"/>
        <w:rPr>
          <w:rFonts w:ascii="Calibri" w:hAnsiTheme="minorHAnsi" w:cstheme="minorHAnsi"/>
          <w:szCs w:val="22"/>
        </w:rPr>
      </w:pPr>
    </w:p>
    <w:p w14:paraId="7648CC5C" w14:textId="77777777" w:rsidR="00787130" w:rsidRPr="00F058B0" w:rsidRDefault="00000000" w:rsidP="00A03355">
      <w:pPr>
        <w:spacing w:after="160"/>
        <w:ind w:firstLine="567"/>
        <w:jc w:val="both"/>
        <w:rPr>
          <w:rFonts w:ascii="Calibri" w:hAnsiTheme="minorHAnsi" w:cstheme="minorHAnsi"/>
          <w:szCs w:val="22"/>
        </w:rPr>
      </w:pPr>
      <w:r w:rsidRPr="00F058B0">
        <w:rPr>
          <w:rFonts w:ascii="Calibri" w:hAnsiTheme="minorHAnsi" w:cstheme="minorHAnsi"/>
          <w:b/>
          <w:bCs/>
          <w:szCs w:val="22"/>
          <w:u w:val="single"/>
        </w:rPr>
        <w:t>RECOMMENDED</w:t>
      </w:r>
      <w:r w:rsidRPr="00F058B0">
        <w:rPr>
          <w:rFonts w:ascii="Calibri" w:hAnsiTheme="minorHAnsi" w:cstheme="minorHAnsi"/>
          <w:szCs w:val="22"/>
        </w:rPr>
        <w:t xml:space="preserve">: That where reasons are given by </w:t>
      </w:r>
      <w:proofErr w:type="gramStart"/>
      <w:r w:rsidRPr="00F058B0">
        <w:rPr>
          <w:rFonts w:ascii="Calibri" w:hAnsiTheme="minorHAnsi" w:cstheme="minorHAnsi"/>
          <w:szCs w:val="22"/>
        </w:rPr>
        <w:t>Members</w:t>
      </w:r>
      <w:proofErr w:type="gramEnd"/>
      <w:r w:rsidRPr="00F058B0">
        <w:rPr>
          <w:rFonts w:ascii="Calibri" w:hAnsiTheme="minorHAnsi" w:cstheme="minorHAnsi"/>
          <w:szCs w:val="22"/>
        </w:rPr>
        <w:t xml:space="preserve"> they are approved.</w:t>
      </w:r>
    </w:p>
    <w:p w14:paraId="1581D221" w14:textId="77777777" w:rsidR="00787130" w:rsidRPr="002B1001" w:rsidRDefault="00000000" w:rsidP="004F195D">
      <w:pPr>
        <w:pStyle w:val="NoSpacing"/>
        <w:numPr>
          <w:ilvl w:val="0"/>
          <w:numId w:val="8"/>
        </w:numPr>
        <w:overflowPunct/>
        <w:autoSpaceDE/>
        <w:autoSpaceDN/>
        <w:adjustRightInd/>
        <w:ind w:left="567" w:hanging="567"/>
        <w:jc w:val="both"/>
        <w:rPr>
          <w:rFonts w:ascii="Calibri" w:hAnsiTheme="minorHAnsi" w:cstheme="minorHAnsi"/>
          <w:b/>
          <w:bCs/>
          <w:szCs w:val="22"/>
          <w:u w:val="single"/>
        </w:rPr>
      </w:pPr>
      <w:r w:rsidRPr="002B1001">
        <w:rPr>
          <w:rFonts w:ascii="Calibri" w:hAnsiTheme="minorHAnsi" w:cstheme="minorHAnsi"/>
          <w:b/>
          <w:bCs/>
          <w:szCs w:val="22"/>
          <w:u w:val="single"/>
        </w:rPr>
        <w:t xml:space="preserve">Declaration of Interests </w:t>
      </w:r>
    </w:p>
    <w:p w14:paraId="3066ECD8" w14:textId="77777777" w:rsidR="00787130" w:rsidRPr="002B1001" w:rsidRDefault="00000000" w:rsidP="004F195D">
      <w:pPr>
        <w:pStyle w:val="NoSpacing"/>
        <w:overflowPunct/>
        <w:autoSpaceDE/>
        <w:autoSpaceDN/>
        <w:adjustRightInd/>
        <w:ind w:left="567"/>
        <w:jc w:val="both"/>
        <w:rPr>
          <w:rFonts w:ascii="Calibri" w:hAnsiTheme="minorHAnsi" w:cstheme="minorHAnsi"/>
          <w:b/>
          <w:bCs/>
          <w:szCs w:val="22"/>
          <w:u w:val="single"/>
        </w:rPr>
      </w:pPr>
      <w:r w:rsidRPr="002B1001">
        <w:rPr>
          <w:rFonts w:ascii="Calibri" w:hAnsiTheme="minorHAnsi" w:cstheme="minorHAnsi"/>
          <w:b/>
          <w:bCs/>
          <w:szCs w:val="22"/>
          <w:u w:val="single"/>
        </w:rPr>
        <w:t>(Disclosable Pecuniary, Other Registrable and Non-Registerable)</w:t>
      </w:r>
    </w:p>
    <w:p w14:paraId="3176A584" w14:textId="012C38B0" w:rsidR="00787130" w:rsidRPr="00F058B0" w:rsidRDefault="00000000" w:rsidP="00DF369C">
      <w:pPr>
        <w:pStyle w:val="NoSpacing"/>
        <w:shd w:val="clear" w:color="auto" w:fill="FFFFFF"/>
        <w:overflowPunct/>
        <w:autoSpaceDE/>
        <w:autoSpaceDN/>
        <w:adjustRightInd/>
        <w:ind w:left="567"/>
        <w:jc w:val="both"/>
        <w:rPr>
          <w:rFonts w:ascii="Calibri" w:hAnsiTheme="minorHAnsi" w:cstheme="minorHAnsi"/>
          <w:color w:val="222222"/>
          <w:szCs w:val="22"/>
          <w:lang w:eastAsia="en-GB"/>
        </w:rPr>
      </w:pPr>
      <w:r w:rsidRPr="002B1001">
        <w:rPr>
          <w:rFonts w:ascii="Calibri" w:hAnsiTheme="minorHAnsi" w:cstheme="minorHAnsi"/>
          <w:color w:val="222222"/>
          <w:szCs w:val="22"/>
          <w:lang w:eastAsia="en-GB"/>
        </w:rPr>
        <w:t xml:space="preserve">To receive from </w:t>
      </w:r>
      <w:r w:rsidR="00004A5F" w:rsidRPr="002B1001">
        <w:rPr>
          <w:rFonts w:ascii="Calibri" w:hAnsiTheme="minorHAnsi" w:cstheme="minorHAnsi"/>
          <w:color w:val="222222"/>
          <w:szCs w:val="22"/>
          <w:lang w:eastAsia="en-GB"/>
        </w:rPr>
        <w:t>M</w:t>
      </w:r>
      <w:r w:rsidRPr="002B1001">
        <w:rPr>
          <w:rFonts w:ascii="Calibri" w:hAnsiTheme="minorHAnsi" w:cstheme="minorHAnsi"/>
          <w:color w:val="222222"/>
          <w:szCs w:val="22"/>
          <w:lang w:eastAsia="en-GB"/>
        </w:rPr>
        <w:t>embers, declarations of interest in relation to any items included on the agenda for this meeting, in accordance with the Haslemere Town Council Code of Conduct and the Localism Act 2011.</w:t>
      </w:r>
      <w:r w:rsidR="00683851" w:rsidRPr="002B1001">
        <w:rPr>
          <w:rFonts w:ascii="Calibri" w:hAnsiTheme="minorHAnsi" w:cstheme="minorHAnsi"/>
          <w:color w:val="222222"/>
          <w:szCs w:val="22"/>
          <w:lang w:eastAsia="en-GB"/>
        </w:rPr>
        <w:t xml:space="preserve">  See guidance at the end of the agenda.</w:t>
      </w:r>
    </w:p>
    <w:p w14:paraId="6FB8F3E2" w14:textId="25711499" w:rsidR="00787130" w:rsidRPr="00F058B0" w:rsidRDefault="00787130" w:rsidP="00E43D0B">
      <w:pPr>
        <w:pStyle w:val="NoSpacing"/>
        <w:ind w:left="567"/>
        <w:jc w:val="both"/>
        <w:rPr>
          <w:rFonts w:ascii="Calibri" w:hAnsiTheme="minorHAnsi" w:cstheme="minorHAnsi"/>
          <w:szCs w:val="22"/>
        </w:rPr>
      </w:pPr>
    </w:p>
    <w:p w14:paraId="34855E71" w14:textId="3FCA31D8" w:rsidR="00787130" w:rsidRPr="00F058B0" w:rsidRDefault="00000000" w:rsidP="00360821">
      <w:pPr>
        <w:pStyle w:val="NoSpacing"/>
        <w:numPr>
          <w:ilvl w:val="0"/>
          <w:numId w:val="8"/>
        </w:numPr>
        <w:overflowPunct/>
        <w:autoSpaceDE/>
        <w:autoSpaceDN/>
        <w:adjustRightInd/>
        <w:ind w:left="567" w:hanging="567"/>
        <w:rPr>
          <w:rFonts w:ascii="Calibri" w:hAnsiTheme="minorHAnsi" w:cstheme="minorHAnsi"/>
          <w:b/>
          <w:bCs/>
          <w:szCs w:val="22"/>
          <w:u w:val="single"/>
        </w:rPr>
      </w:pPr>
      <w:r w:rsidRPr="00F058B0">
        <w:rPr>
          <w:rFonts w:ascii="Calibri" w:hAnsiTheme="minorHAnsi" w:cstheme="minorHAnsi"/>
          <w:b/>
          <w:bCs/>
          <w:szCs w:val="22"/>
          <w:u w:val="single"/>
        </w:rPr>
        <w:t>Minutes of the last meeting</w:t>
      </w:r>
      <w:r w:rsidRPr="00F058B0">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rPr>
        <w:tab/>
      </w:r>
      <w:r w:rsidR="00BE7B8F">
        <w:rPr>
          <w:rFonts w:ascii="Calibri" w:hAnsiTheme="minorHAnsi" w:cstheme="minorHAnsi"/>
          <w:b/>
          <w:bCs/>
          <w:szCs w:val="22"/>
        </w:rPr>
        <w:tab/>
      </w:r>
      <w:r w:rsidR="00BE7B8F">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u w:val="single"/>
        </w:rPr>
        <w:t xml:space="preserve">APPENDIX </w:t>
      </w:r>
      <w:r>
        <w:rPr>
          <w:rFonts w:ascii="Calibri" w:hAnsiTheme="minorHAnsi" w:cstheme="minorHAnsi"/>
          <w:b/>
          <w:bCs/>
          <w:szCs w:val="22"/>
          <w:u w:val="single"/>
        </w:rPr>
        <w:t>1</w:t>
      </w:r>
    </w:p>
    <w:p w14:paraId="7B84EF90" w14:textId="32744747" w:rsidR="00787130" w:rsidRPr="00F058B0" w:rsidRDefault="00000000" w:rsidP="008F19EE">
      <w:pPr>
        <w:pStyle w:val="ListParagraph"/>
        <w:ind w:left="567"/>
        <w:jc w:val="both"/>
        <w:rPr>
          <w:rFonts w:ascii="Calibri" w:hAnsiTheme="minorHAnsi" w:cstheme="minorHAnsi"/>
          <w:szCs w:val="22"/>
        </w:rPr>
      </w:pPr>
      <w:r w:rsidRPr="00F058B0">
        <w:rPr>
          <w:rFonts w:ascii="Calibri" w:hAnsiTheme="minorHAnsi" w:cstheme="minorHAnsi"/>
          <w:szCs w:val="22"/>
        </w:rPr>
        <w:t xml:space="preserve">The Minutes of the Meeting held on </w:t>
      </w:r>
      <w:r w:rsidR="006917A4">
        <w:rPr>
          <w:rFonts w:ascii="Calibri" w:hAnsiTheme="minorHAnsi" w:cstheme="minorHAnsi"/>
          <w:szCs w:val="22"/>
        </w:rPr>
        <w:t>28</w:t>
      </w:r>
      <w:r w:rsidR="00BE7B8F" w:rsidRPr="00BE7B8F">
        <w:rPr>
          <w:rFonts w:ascii="Calibri" w:hAnsiTheme="minorHAnsi" w:cstheme="minorHAnsi"/>
          <w:szCs w:val="22"/>
        </w:rPr>
        <w:t xml:space="preserve"> </w:t>
      </w:r>
      <w:r w:rsidR="006917A4">
        <w:rPr>
          <w:rFonts w:ascii="Calibri" w:hAnsiTheme="minorHAnsi" w:cstheme="minorHAnsi"/>
          <w:szCs w:val="22"/>
        </w:rPr>
        <w:t>May</w:t>
      </w:r>
      <w:r w:rsidR="00BE7B8F" w:rsidRPr="00BE7B8F">
        <w:rPr>
          <w:rFonts w:ascii="Calibri" w:hAnsiTheme="minorHAnsi" w:cstheme="minorHAnsi"/>
          <w:szCs w:val="22"/>
        </w:rPr>
        <w:t xml:space="preserve"> 2026</w:t>
      </w:r>
      <w:r w:rsidRPr="00F058B0">
        <w:rPr>
          <w:rFonts w:ascii="Calibri" w:hAnsiTheme="minorHAnsi" w:cstheme="minorHAnsi"/>
          <w:szCs w:val="22"/>
        </w:rPr>
        <w:t xml:space="preserve"> to be approved by the committee in order to be signed by the </w:t>
      </w:r>
      <w:r w:rsidR="00004A5F">
        <w:rPr>
          <w:rFonts w:ascii="Calibri" w:hAnsiTheme="minorHAnsi" w:cstheme="minorHAnsi"/>
          <w:szCs w:val="22"/>
        </w:rPr>
        <w:t>C</w:t>
      </w:r>
      <w:r w:rsidRPr="00F058B0">
        <w:rPr>
          <w:rFonts w:ascii="Calibri" w:hAnsiTheme="minorHAnsi" w:cstheme="minorHAnsi"/>
          <w:szCs w:val="22"/>
        </w:rPr>
        <w:t>hair upon approval.</w:t>
      </w:r>
    </w:p>
    <w:p w14:paraId="35E75156" w14:textId="47C3907B" w:rsidR="00787130" w:rsidRPr="00F058B0" w:rsidRDefault="00787130" w:rsidP="008F19EE">
      <w:pPr>
        <w:pStyle w:val="ListParagraph"/>
        <w:ind w:left="567"/>
        <w:jc w:val="both"/>
        <w:rPr>
          <w:rFonts w:ascii="Calibri" w:hAnsiTheme="minorHAnsi" w:cstheme="minorHAnsi"/>
          <w:szCs w:val="22"/>
        </w:rPr>
      </w:pPr>
    </w:p>
    <w:p w14:paraId="06282AFC" w14:textId="52944CC7" w:rsidR="00787130" w:rsidRPr="00F058B0" w:rsidRDefault="00000000" w:rsidP="003B5D29">
      <w:pPr>
        <w:pStyle w:val="NoSpacing"/>
        <w:numPr>
          <w:ilvl w:val="0"/>
          <w:numId w:val="8"/>
        </w:numPr>
        <w:overflowPunct/>
        <w:autoSpaceDE/>
        <w:autoSpaceDN/>
        <w:adjustRightInd/>
        <w:ind w:left="567" w:hanging="567"/>
        <w:jc w:val="both"/>
        <w:rPr>
          <w:rFonts w:ascii="Calibri" w:hAnsiTheme="minorHAnsi" w:cstheme="minorHAnsi"/>
          <w:b/>
          <w:bCs/>
          <w:szCs w:val="22"/>
          <w:u w:val="single"/>
        </w:rPr>
      </w:pPr>
      <w:r w:rsidRPr="00F058B0">
        <w:rPr>
          <w:rFonts w:ascii="Calibri" w:hAnsiTheme="minorHAnsi" w:cstheme="minorHAnsi"/>
          <w:b/>
          <w:bCs/>
          <w:szCs w:val="22"/>
          <w:u w:val="single"/>
        </w:rPr>
        <w:lastRenderedPageBreak/>
        <w:t>Representations by the Public</w:t>
      </w:r>
    </w:p>
    <w:p w14:paraId="4E05B7C0" w14:textId="5AEE1B28" w:rsidR="00787130" w:rsidRDefault="00000000" w:rsidP="003B5D29">
      <w:pPr>
        <w:pStyle w:val="NoSpacing"/>
        <w:ind w:left="567"/>
        <w:jc w:val="both"/>
        <w:rPr>
          <w:rFonts w:ascii="Calibri" w:hAnsiTheme="minorHAnsi" w:cstheme="minorHAnsi"/>
          <w:szCs w:val="22"/>
        </w:rPr>
      </w:pPr>
      <w:r w:rsidRPr="00F058B0">
        <w:rPr>
          <w:rFonts w:ascii="Calibri" w:hAnsiTheme="minorHAnsi" w:cstheme="minorHAnsi"/>
          <w:szCs w:val="22"/>
        </w:rPr>
        <w:t>Members of the public may ask the Chairman of the Committee for permission to address the Committee as stated in the Public Bodies (Admission to Meetings) Act 1960.  The rules governing this procedure are available upon request.</w:t>
      </w:r>
    </w:p>
    <w:p w14:paraId="2034E98D" w14:textId="77777777" w:rsidR="00787130" w:rsidRPr="00F058B0" w:rsidRDefault="00787130" w:rsidP="003B5D29">
      <w:pPr>
        <w:pStyle w:val="NoSpacing"/>
        <w:ind w:left="567"/>
        <w:jc w:val="both"/>
        <w:rPr>
          <w:rFonts w:ascii="Calibri" w:hAnsiTheme="minorHAnsi" w:cstheme="minorHAnsi"/>
          <w:szCs w:val="22"/>
        </w:rPr>
      </w:pPr>
    </w:p>
    <w:p w14:paraId="5ADDFD23" w14:textId="6C748717" w:rsidR="00787130" w:rsidRPr="00F058B0" w:rsidRDefault="00000000" w:rsidP="00033E7A">
      <w:pPr>
        <w:pStyle w:val="NoSpacing"/>
        <w:numPr>
          <w:ilvl w:val="0"/>
          <w:numId w:val="8"/>
        </w:numPr>
        <w:overflowPunct/>
        <w:autoSpaceDE/>
        <w:autoSpaceDN/>
        <w:adjustRightInd/>
        <w:ind w:left="567" w:hanging="567"/>
        <w:jc w:val="both"/>
        <w:rPr>
          <w:rFonts w:ascii="Calibri" w:hAnsiTheme="minorHAnsi" w:cstheme="minorHAnsi"/>
          <w:b/>
          <w:bCs/>
          <w:szCs w:val="22"/>
          <w:u w:val="single"/>
        </w:rPr>
      </w:pPr>
      <w:r w:rsidRPr="00F058B0">
        <w:rPr>
          <w:rFonts w:ascii="Calibri" w:hAnsiTheme="minorHAnsi" w:cstheme="minorHAnsi"/>
          <w:b/>
          <w:bCs/>
          <w:szCs w:val="22"/>
          <w:u w:val="single"/>
        </w:rPr>
        <w:t xml:space="preserve">Planning decisions since </w:t>
      </w:r>
      <w:r w:rsidR="006917A4">
        <w:rPr>
          <w:rFonts w:ascii="Calibri" w:hAnsiTheme="minorHAnsi" w:cstheme="minorHAnsi"/>
          <w:b/>
          <w:bCs/>
          <w:szCs w:val="22"/>
          <w:u w:val="single"/>
        </w:rPr>
        <w:t>28</w:t>
      </w:r>
      <w:r w:rsidR="00BE7B8F">
        <w:rPr>
          <w:rFonts w:ascii="Calibri" w:hAnsiTheme="minorHAnsi" w:cstheme="minorHAnsi"/>
          <w:b/>
          <w:bCs/>
          <w:szCs w:val="22"/>
          <w:u w:val="single"/>
        </w:rPr>
        <w:t xml:space="preserve"> </w:t>
      </w:r>
      <w:r w:rsidR="006917A4">
        <w:rPr>
          <w:rFonts w:ascii="Calibri" w:hAnsiTheme="minorHAnsi" w:cstheme="minorHAnsi"/>
          <w:b/>
          <w:bCs/>
          <w:szCs w:val="22"/>
          <w:u w:val="single"/>
        </w:rPr>
        <w:t>May</w:t>
      </w:r>
      <w:r w:rsidR="00BE7B8F">
        <w:rPr>
          <w:rFonts w:ascii="Calibri" w:hAnsiTheme="minorHAnsi" w:cstheme="minorHAnsi"/>
          <w:b/>
          <w:bCs/>
          <w:szCs w:val="22"/>
          <w:u w:val="single"/>
        </w:rPr>
        <w:t xml:space="preserve"> 2026</w:t>
      </w:r>
      <w:r w:rsidRPr="00F058B0">
        <w:rPr>
          <w:rFonts w:ascii="Calibri" w:hAnsiTheme="minorHAnsi" w:cstheme="minorHAnsi"/>
          <w:b/>
          <w:bCs/>
          <w:szCs w:val="22"/>
          <w:u w:val="single"/>
        </w:rPr>
        <w:t xml:space="preserve"> meeting and submitted to WBC</w:t>
      </w:r>
      <w:r w:rsidRPr="00F058B0">
        <w:rPr>
          <w:rFonts w:ascii="Calibri" w:hAnsiTheme="minorHAnsi" w:cstheme="minorHAnsi"/>
          <w:szCs w:val="22"/>
        </w:rPr>
        <w:tab/>
      </w:r>
      <w:r w:rsidR="00BE7B8F">
        <w:rPr>
          <w:rFonts w:ascii="Calibri" w:hAnsiTheme="minorHAnsi" w:cstheme="minorHAnsi"/>
          <w:szCs w:val="22"/>
        </w:rPr>
        <w:tab/>
      </w:r>
      <w:r w:rsidR="00CD31AC">
        <w:rPr>
          <w:rFonts w:ascii="Calibri" w:hAnsiTheme="minorHAnsi" w:cstheme="minorHAnsi"/>
          <w:b/>
          <w:bCs/>
          <w:szCs w:val="22"/>
          <w:u w:val="single"/>
        </w:rPr>
        <w:t>AP</w:t>
      </w:r>
      <w:r w:rsidRPr="00F058B0">
        <w:rPr>
          <w:rFonts w:ascii="Calibri" w:hAnsiTheme="minorHAnsi" w:cstheme="minorHAnsi"/>
          <w:b/>
          <w:bCs/>
          <w:szCs w:val="22"/>
          <w:u w:val="single"/>
        </w:rPr>
        <w:t xml:space="preserve">PENDIX </w:t>
      </w:r>
      <w:r w:rsidR="00BE7B8F">
        <w:rPr>
          <w:rFonts w:ascii="Calibri" w:hAnsiTheme="minorHAnsi" w:cstheme="minorHAnsi"/>
          <w:b/>
          <w:bCs/>
          <w:szCs w:val="22"/>
          <w:u w:val="single"/>
        </w:rPr>
        <w:t>2</w:t>
      </w:r>
      <w:r w:rsidR="00395107">
        <w:rPr>
          <w:rFonts w:ascii="Calibri" w:hAnsiTheme="minorHAnsi" w:cstheme="minorHAnsi"/>
          <w:b/>
          <w:bCs/>
          <w:szCs w:val="22"/>
          <w:u w:val="single"/>
        </w:rPr>
        <w:t xml:space="preserve"> (to follow)</w:t>
      </w:r>
    </w:p>
    <w:p w14:paraId="11450E5F" w14:textId="6FB1F8CD" w:rsidR="00787130" w:rsidRPr="00F058B0" w:rsidRDefault="00000000" w:rsidP="00033E7A">
      <w:pPr>
        <w:pStyle w:val="NoSpacing"/>
        <w:overflowPunct/>
        <w:autoSpaceDE/>
        <w:autoSpaceDN/>
        <w:adjustRightInd/>
        <w:ind w:left="567"/>
        <w:jc w:val="both"/>
        <w:rPr>
          <w:rFonts w:ascii="Calibri" w:hAnsiTheme="minorHAnsi" w:cstheme="minorHAnsi"/>
          <w:szCs w:val="22"/>
        </w:rPr>
      </w:pPr>
      <w:r w:rsidRPr="00F058B0">
        <w:rPr>
          <w:rFonts w:ascii="Calibri" w:hAnsiTheme="minorHAnsi" w:cstheme="minorHAnsi"/>
          <w:szCs w:val="22"/>
        </w:rPr>
        <w:t xml:space="preserve">For information only.  The appendix shows the committee responses submitted to Waverley Borough Council for applications on weekly list </w:t>
      </w:r>
      <w:r w:rsidR="00C41E02">
        <w:rPr>
          <w:rFonts w:ascii="Calibri" w:hAnsiTheme="minorHAnsi" w:cstheme="minorHAnsi"/>
          <w:szCs w:val="22"/>
        </w:rPr>
        <w:t>1 June 2026</w:t>
      </w:r>
      <w:r w:rsidRPr="00F058B0">
        <w:rPr>
          <w:rFonts w:ascii="Calibri" w:hAnsiTheme="minorHAnsi" w:cstheme="minorHAnsi"/>
          <w:szCs w:val="22"/>
        </w:rPr>
        <w:t>.</w:t>
      </w:r>
    </w:p>
    <w:p w14:paraId="3E4AE91E" w14:textId="77777777" w:rsidR="00787130" w:rsidRPr="00F058B0" w:rsidRDefault="00787130" w:rsidP="003B5D29">
      <w:pPr>
        <w:pStyle w:val="NoSpacing"/>
        <w:ind w:left="567"/>
        <w:jc w:val="both"/>
        <w:rPr>
          <w:rFonts w:ascii="Calibri" w:hAnsiTheme="minorHAnsi" w:cstheme="minorHAnsi"/>
          <w:szCs w:val="22"/>
        </w:rPr>
      </w:pPr>
    </w:p>
    <w:p w14:paraId="56C402A8" w14:textId="77777777" w:rsidR="00787130" w:rsidRPr="00F058B0" w:rsidRDefault="00000000" w:rsidP="008746C0">
      <w:pPr>
        <w:pStyle w:val="NoSpacing"/>
        <w:numPr>
          <w:ilvl w:val="0"/>
          <w:numId w:val="8"/>
        </w:numPr>
        <w:overflowPunct/>
        <w:autoSpaceDE/>
        <w:autoSpaceDN/>
        <w:adjustRightInd/>
        <w:ind w:left="567" w:hanging="567"/>
        <w:jc w:val="both"/>
        <w:rPr>
          <w:rFonts w:ascii="Calibri" w:hAnsiTheme="minorHAnsi" w:cstheme="minorHAnsi"/>
          <w:b/>
          <w:bCs/>
          <w:szCs w:val="22"/>
          <w:u w:val="single"/>
        </w:rPr>
      </w:pPr>
      <w:r w:rsidRPr="00F058B0">
        <w:rPr>
          <w:rFonts w:ascii="Calibri" w:hAnsiTheme="minorHAnsi" w:cstheme="minorHAnsi"/>
          <w:b/>
          <w:bCs/>
          <w:szCs w:val="22"/>
          <w:u w:val="single"/>
        </w:rPr>
        <w:t>Planning Applications</w:t>
      </w:r>
    </w:p>
    <w:p w14:paraId="38A6C90A" w14:textId="2C1ADA80" w:rsidR="00787130" w:rsidRPr="00F058B0" w:rsidRDefault="00000000" w:rsidP="0024073F">
      <w:pPr>
        <w:pStyle w:val="NoSpacing"/>
        <w:overflowPunct/>
        <w:autoSpaceDE/>
        <w:autoSpaceDN/>
        <w:adjustRightInd/>
        <w:ind w:left="567"/>
        <w:jc w:val="both"/>
        <w:rPr>
          <w:rFonts w:ascii="Calibri" w:hAnsiTheme="minorHAnsi" w:cstheme="minorHAnsi"/>
          <w:szCs w:val="22"/>
        </w:rPr>
      </w:pPr>
      <w:r w:rsidRPr="00F058B0">
        <w:rPr>
          <w:rFonts w:ascii="Calibri" w:hAnsiTheme="minorHAnsi" w:cstheme="minorHAnsi"/>
          <w:szCs w:val="22"/>
        </w:rPr>
        <w:t xml:space="preserve">To consider the Planning Applications attached to this agenda, listed as </w:t>
      </w:r>
      <w:r w:rsidRPr="00F058B0">
        <w:rPr>
          <w:rFonts w:ascii="Calibri" w:hAnsiTheme="minorHAnsi" w:cstheme="minorHAnsi"/>
          <w:b/>
          <w:bCs/>
          <w:szCs w:val="22"/>
          <w:u w:val="single"/>
        </w:rPr>
        <w:t xml:space="preserve">APPENDIX </w:t>
      </w:r>
      <w:r w:rsidR="00BE7B8F">
        <w:rPr>
          <w:rFonts w:ascii="Calibri" w:hAnsiTheme="minorHAnsi" w:cstheme="minorHAnsi"/>
          <w:b/>
          <w:bCs/>
          <w:szCs w:val="22"/>
          <w:u w:val="single"/>
        </w:rPr>
        <w:t>3</w:t>
      </w:r>
      <w:r w:rsidRPr="00F058B0">
        <w:rPr>
          <w:rFonts w:ascii="Calibri" w:hAnsiTheme="minorHAnsi" w:cstheme="minorHAnsi"/>
          <w:szCs w:val="22"/>
        </w:rPr>
        <w:t>, and any other Planning Applications posted on the Waverley Borough Council website between the circulation of this Agenda and the next Planning meeting</w:t>
      </w:r>
      <w:r>
        <w:rPr>
          <w:rFonts w:ascii="Calibri" w:hAnsiTheme="minorHAnsi" w:cstheme="minorHAnsi"/>
          <w:szCs w:val="22"/>
        </w:rPr>
        <w:t>, and agree a formal response</w:t>
      </w:r>
      <w:r w:rsidRPr="00F058B0">
        <w:rPr>
          <w:rFonts w:ascii="Calibri" w:hAnsiTheme="minorHAnsi" w:cstheme="minorHAnsi"/>
          <w:szCs w:val="22"/>
        </w:rPr>
        <w:t>.</w:t>
      </w:r>
    </w:p>
    <w:p w14:paraId="44C8AE57" w14:textId="581FBA80" w:rsidR="00787130" w:rsidRPr="00F058B0" w:rsidRDefault="00787130" w:rsidP="0024073F">
      <w:pPr>
        <w:pStyle w:val="NoSpacing"/>
        <w:overflowPunct/>
        <w:autoSpaceDE/>
        <w:autoSpaceDN/>
        <w:adjustRightInd/>
        <w:ind w:left="567"/>
        <w:jc w:val="both"/>
        <w:rPr>
          <w:rFonts w:ascii="Calibri" w:hAnsiTheme="minorHAnsi" w:cstheme="minorHAnsi"/>
          <w:szCs w:val="22"/>
        </w:rPr>
      </w:pPr>
    </w:p>
    <w:p w14:paraId="30271043" w14:textId="77777777" w:rsidR="00787130" w:rsidRPr="00F058B0" w:rsidRDefault="00000000" w:rsidP="00725DD3">
      <w:pPr>
        <w:pStyle w:val="NoSpacing"/>
        <w:numPr>
          <w:ilvl w:val="0"/>
          <w:numId w:val="8"/>
        </w:numPr>
        <w:overflowPunct/>
        <w:autoSpaceDE/>
        <w:autoSpaceDN/>
        <w:adjustRightInd/>
        <w:ind w:left="567" w:hanging="567"/>
        <w:jc w:val="both"/>
        <w:rPr>
          <w:rFonts w:ascii="Calibri" w:hAnsiTheme="minorHAnsi" w:cstheme="minorHAnsi"/>
          <w:b/>
          <w:bCs/>
          <w:szCs w:val="22"/>
          <w:u w:val="single"/>
        </w:rPr>
      </w:pPr>
      <w:r w:rsidRPr="00F058B0">
        <w:rPr>
          <w:rFonts w:ascii="Calibri" w:hAnsiTheme="minorHAnsi" w:cstheme="minorHAnsi"/>
          <w:b/>
          <w:bCs/>
          <w:szCs w:val="22"/>
          <w:u w:val="single"/>
        </w:rPr>
        <w:t>HTC Representation at Waverley Planning Committee</w:t>
      </w:r>
    </w:p>
    <w:p w14:paraId="65A7ADBC" w14:textId="77777777" w:rsidR="00787130" w:rsidRPr="00F058B0" w:rsidRDefault="00000000" w:rsidP="00725DD3">
      <w:pPr>
        <w:pStyle w:val="NoSpacing"/>
        <w:overflowPunct/>
        <w:autoSpaceDE/>
        <w:autoSpaceDN/>
        <w:adjustRightInd/>
        <w:ind w:left="567"/>
        <w:jc w:val="both"/>
        <w:rPr>
          <w:rFonts w:ascii="Calibri" w:hAnsiTheme="minorHAnsi" w:cstheme="minorHAnsi"/>
          <w:color w:val="000000"/>
          <w:szCs w:val="22"/>
        </w:rPr>
      </w:pPr>
      <w:r w:rsidRPr="00F058B0">
        <w:rPr>
          <w:rFonts w:ascii="Calibri" w:hAnsiTheme="minorHAnsi" w:cstheme="minorHAnsi"/>
          <w:bCs/>
          <w:szCs w:val="22"/>
        </w:rPr>
        <w:t>T</w:t>
      </w:r>
      <w:r w:rsidRPr="00F058B0">
        <w:rPr>
          <w:rFonts w:ascii="Calibri" w:hAnsiTheme="minorHAnsi" w:cstheme="minorHAnsi"/>
          <w:color w:val="000000"/>
          <w:szCs w:val="22"/>
        </w:rPr>
        <w:t>o note any applications to be considered by Waverley Borough Council that requires Town Council representation and nominate a councillor to represent HTC’s views.</w:t>
      </w:r>
    </w:p>
    <w:p w14:paraId="5442A2F4" w14:textId="77777777" w:rsidR="00787130" w:rsidRPr="00F058B0" w:rsidRDefault="00787130" w:rsidP="00725DD3">
      <w:pPr>
        <w:pStyle w:val="NoSpacing"/>
        <w:overflowPunct/>
        <w:autoSpaceDE/>
        <w:autoSpaceDN/>
        <w:adjustRightInd/>
        <w:ind w:left="567"/>
        <w:jc w:val="both"/>
        <w:rPr>
          <w:rFonts w:ascii="Calibri" w:hAnsiTheme="minorHAnsi" w:cstheme="minorHAnsi"/>
          <w:b/>
          <w:bCs/>
          <w:szCs w:val="22"/>
          <w:u w:val="single"/>
        </w:rPr>
      </w:pPr>
    </w:p>
    <w:p w14:paraId="36158582" w14:textId="4E534B8A" w:rsidR="00787130" w:rsidRPr="00F058B0" w:rsidRDefault="00000000" w:rsidP="003723E0">
      <w:pPr>
        <w:pStyle w:val="NoSpacing"/>
        <w:numPr>
          <w:ilvl w:val="0"/>
          <w:numId w:val="8"/>
        </w:numPr>
        <w:overflowPunct/>
        <w:autoSpaceDE/>
        <w:autoSpaceDN/>
        <w:adjustRightInd/>
        <w:ind w:left="567" w:hanging="567"/>
        <w:jc w:val="both"/>
        <w:rPr>
          <w:rFonts w:ascii="Calibri" w:hAnsiTheme="minorHAnsi" w:cstheme="minorHAnsi"/>
          <w:b/>
          <w:bCs/>
          <w:szCs w:val="22"/>
          <w:u w:val="single"/>
        </w:rPr>
      </w:pPr>
      <w:r w:rsidRPr="00F058B0">
        <w:rPr>
          <w:rFonts w:ascii="Calibri" w:hAnsiTheme="minorHAnsi" w:cstheme="minorHAnsi"/>
          <w:b/>
          <w:bCs/>
          <w:szCs w:val="22"/>
          <w:u w:val="single"/>
        </w:rPr>
        <w:t>Decisions and Appeals</w:t>
      </w:r>
      <w:r w:rsidRPr="00F058B0">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rPr>
        <w:tab/>
      </w:r>
      <w:r w:rsidR="00673469">
        <w:rPr>
          <w:rFonts w:ascii="Calibri" w:hAnsiTheme="minorHAnsi" w:cstheme="minorHAnsi"/>
          <w:b/>
          <w:bCs/>
          <w:szCs w:val="22"/>
        </w:rPr>
        <w:tab/>
      </w:r>
      <w:r w:rsidR="00673469">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rPr>
        <w:tab/>
      </w:r>
      <w:r w:rsidRPr="00F058B0">
        <w:rPr>
          <w:rFonts w:ascii="Calibri" w:hAnsiTheme="minorHAnsi" w:cstheme="minorHAnsi"/>
          <w:b/>
          <w:bCs/>
          <w:szCs w:val="22"/>
          <w:u w:val="single"/>
        </w:rPr>
        <w:t xml:space="preserve">APPENDIX </w:t>
      </w:r>
      <w:r w:rsidR="00BE7B8F">
        <w:rPr>
          <w:rFonts w:ascii="Calibri" w:hAnsiTheme="minorHAnsi" w:cstheme="minorHAnsi"/>
          <w:b/>
          <w:bCs/>
          <w:szCs w:val="22"/>
          <w:u w:val="single"/>
        </w:rPr>
        <w:t>4</w:t>
      </w:r>
    </w:p>
    <w:p w14:paraId="72AF9042" w14:textId="4D95376E" w:rsidR="00787130" w:rsidRPr="00F058B0" w:rsidRDefault="00000000" w:rsidP="003723E0">
      <w:pPr>
        <w:pStyle w:val="NoSpacing"/>
        <w:overflowPunct/>
        <w:autoSpaceDE/>
        <w:autoSpaceDN/>
        <w:adjustRightInd/>
        <w:ind w:firstLine="567"/>
        <w:jc w:val="both"/>
        <w:rPr>
          <w:rFonts w:ascii="Calibri" w:hAnsiTheme="minorHAnsi" w:cstheme="minorHAnsi"/>
          <w:b/>
          <w:bCs/>
          <w:szCs w:val="22"/>
          <w:u w:val="single"/>
        </w:rPr>
      </w:pPr>
      <w:r w:rsidRPr="00F058B0">
        <w:rPr>
          <w:rFonts w:ascii="Calibri" w:hAnsiTheme="minorHAnsi" w:cstheme="minorHAnsi"/>
          <w:szCs w:val="22"/>
        </w:rPr>
        <w:t xml:space="preserve">To note any update in the decisions and appeals table. </w:t>
      </w:r>
    </w:p>
    <w:p w14:paraId="071A7F45" w14:textId="77777777" w:rsidR="00787130" w:rsidRDefault="00787130" w:rsidP="009D7D73">
      <w:pPr>
        <w:pStyle w:val="NoSpacing"/>
        <w:overflowPunct/>
        <w:autoSpaceDE/>
        <w:autoSpaceDN/>
        <w:adjustRightInd/>
        <w:ind w:left="567"/>
        <w:jc w:val="both"/>
        <w:rPr>
          <w:rFonts w:ascii="Calibri" w:hAnsiTheme="minorHAnsi" w:cstheme="minorHAnsi"/>
          <w:b/>
          <w:bCs/>
          <w:szCs w:val="22"/>
          <w:u w:val="single"/>
        </w:rPr>
      </w:pPr>
    </w:p>
    <w:p w14:paraId="168052D2" w14:textId="77777777" w:rsidR="00787130" w:rsidRPr="00F058B0" w:rsidRDefault="00000000" w:rsidP="00725DD3">
      <w:pPr>
        <w:pStyle w:val="NoSpacing"/>
        <w:numPr>
          <w:ilvl w:val="0"/>
          <w:numId w:val="8"/>
        </w:numPr>
        <w:overflowPunct/>
        <w:autoSpaceDE/>
        <w:autoSpaceDN/>
        <w:adjustRightInd/>
        <w:ind w:left="567" w:hanging="567"/>
        <w:jc w:val="both"/>
        <w:rPr>
          <w:rFonts w:ascii="Calibri" w:hAnsiTheme="minorHAnsi" w:cstheme="minorHAnsi"/>
          <w:b/>
          <w:bCs/>
          <w:szCs w:val="22"/>
          <w:u w:val="single"/>
        </w:rPr>
      </w:pPr>
      <w:r w:rsidRPr="00F058B0">
        <w:rPr>
          <w:rFonts w:ascii="Calibri" w:hAnsiTheme="minorHAnsi" w:cstheme="minorHAnsi"/>
          <w:b/>
          <w:bCs/>
          <w:szCs w:val="22"/>
          <w:u w:val="single"/>
        </w:rPr>
        <w:t>Next meeting</w:t>
      </w:r>
    </w:p>
    <w:p w14:paraId="6D107F2C" w14:textId="479BB866" w:rsidR="00787130" w:rsidRPr="00F058B0" w:rsidRDefault="00BE7B8F" w:rsidP="002234B0">
      <w:pPr>
        <w:ind w:left="567"/>
        <w:rPr>
          <w:rFonts w:ascii="Calibri" w:hAnsiTheme="minorHAnsi" w:cstheme="minorHAnsi"/>
          <w:szCs w:val="22"/>
        </w:rPr>
      </w:pPr>
      <w:r>
        <w:rPr>
          <w:rFonts w:ascii="Calibri" w:hAnsiTheme="minorHAnsi" w:cstheme="minorHAnsi"/>
          <w:szCs w:val="22"/>
        </w:rPr>
        <w:t>2</w:t>
      </w:r>
      <w:r w:rsidR="006917A4">
        <w:rPr>
          <w:rFonts w:ascii="Calibri" w:hAnsiTheme="minorHAnsi" w:cstheme="minorHAnsi"/>
          <w:szCs w:val="22"/>
        </w:rPr>
        <w:t>3</w:t>
      </w:r>
      <w:r>
        <w:rPr>
          <w:rFonts w:ascii="Calibri" w:hAnsiTheme="minorHAnsi" w:cstheme="minorHAnsi"/>
          <w:szCs w:val="22"/>
        </w:rPr>
        <w:t xml:space="preserve"> Ju</w:t>
      </w:r>
      <w:r w:rsidR="006917A4">
        <w:rPr>
          <w:rFonts w:ascii="Calibri" w:hAnsiTheme="minorHAnsi" w:cstheme="minorHAnsi"/>
          <w:szCs w:val="22"/>
        </w:rPr>
        <w:t>ly</w:t>
      </w:r>
      <w:r>
        <w:rPr>
          <w:rFonts w:ascii="Calibri" w:hAnsiTheme="minorHAnsi" w:cstheme="minorHAnsi"/>
          <w:szCs w:val="22"/>
        </w:rPr>
        <w:t xml:space="preserve"> 2026</w:t>
      </w:r>
    </w:p>
    <w:p w14:paraId="1BBC9C9C" w14:textId="17BAB56C" w:rsidR="00787130" w:rsidRDefault="00000000" w:rsidP="00673469">
      <w:pPr>
        <w:jc w:val="center"/>
        <w:rPr>
          <w:rFonts w:ascii="Calibri" w:hAnsiTheme="minorHAnsi" w:cstheme="minorHAnsi"/>
          <w:szCs w:val="22"/>
        </w:rPr>
      </w:pPr>
      <w:r w:rsidRPr="00F058B0">
        <w:rPr>
          <w:rFonts w:ascii="Calibri" w:hAnsiTheme="minorHAnsi" w:cstheme="minorHAnsi"/>
          <w:szCs w:val="22"/>
        </w:rPr>
        <w:t>**End of Agenda**</w:t>
      </w:r>
    </w:p>
    <w:p w14:paraId="3C855909" w14:textId="77777777" w:rsidR="00406B83" w:rsidRDefault="00406B83" w:rsidP="00673469">
      <w:pPr>
        <w:jc w:val="center"/>
        <w:rPr>
          <w:rFonts w:ascii="Calibri" w:hAnsiTheme="minorHAnsi" w:cstheme="minorHAnsi"/>
          <w:szCs w:val="22"/>
        </w:rPr>
      </w:pPr>
    </w:p>
    <w:p w14:paraId="65AFB452" w14:textId="77777777" w:rsidR="00406B83" w:rsidRDefault="00406B83" w:rsidP="00673469">
      <w:pPr>
        <w:jc w:val="center"/>
        <w:rPr>
          <w:rFonts w:ascii="Calibri" w:hAnsiTheme="minorHAnsi" w:cstheme="minorHAnsi"/>
          <w:szCs w:val="22"/>
        </w:rPr>
      </w:pPr>
    </w:p>
    <w:p w14:paraId="0CD4B4AF" w14:textId="77777777" w:rsidR="00406B83" w:rsidRDefault="00406B83" w:rsidP="00673469">
      <w:pPr>
        <w:jc w:val="center"/>
        <w:rPr>
          <w:rFonts w:ascii="Calibri" w:hAnsiTheme="minorHAnsi" w:cstheme="minorHAnsi"/>
          <w:szCs w:val="22"/>
        </w:rPr>
      </w:pPr>
    </w:p>
    <w:p w14:paraId="295FB936" w14:textId="77777777" w:rsidR="00406B83" w:rsidRPr="00F058B0" w:rsidRDefault="00406B83" w:rsidP="00673469">
      <w:pPr>
        <w:jc w:val="center"/>
        <w:rPr>
          <w:rFonts w:ascii="Calibri" w:hAnsiTheme="minorHAnsi" w:cstheme="minorHAnsi"/>
          <w:szCs w:val="22"/>
        </w:rPr>
      </w:pPr>
    </w:p>
    <w:sectPr w:rsidR="00406B83" w:rsidRPr="00F058B0" w:rsidSect="00FF4D73">
      <w:footerReference w:type="default" r:id="rId8"/>
      <w:headerReference w:type="first" r:id="rId9"/>
      <w:footerReference w:type="first" r:id="rId10"/>
      <w:pgSz w:w="11906" w:h="16838"/>
      <w:pgMar w:top="1103" w:right="991" w:bottom="851" w:left="851" w:header="568" w:footer="22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9CC4E" w14:textId="77777777" w:rsidR="00EA5E82" w:rsidRDefault="00EA5E82" w:rsidP="003A3AC1">
      <w:pPr>
        <w:pStyle w:val="Footer"/>
      </w:pPr>
      <w:r>
        <w:separator/>
      </w:r>
    </w:p>
  </w:endnote>
  <w:endnote w:type="continuationSeparator" w:id="0">
    <w:p w14:paraId="1595734A" w14:textId="77777777" w:rsidR="00EA5E82" w:rsidRDefault="00EA5E82" w:rsidP="003A3AC1">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C8FF" w14:textId="77777777" w:rsidR="00787130" w:rsidRPr="00EC68A3" w:rsidRDefault="00000000" w:rsidP="00360821">
    <w:pPr>
      <w:pStyle w:val="Footer"/>
      <w:tabs>
        <w:tab w:val="clear" w:pos="4153"/>
        <w:tab w:val="clear" w:pos="8306"/>
        <w:tab w:val="center" w:pos="4253"/>
        <w:tab w:val="right" w:pos="9356"/>
      </w:tabs>
      <w:ind w:left="-284"/>
      <w:jc w:val="center"/>
      <w:rPr>
        <w:rFonts w:ascii="Verdana" w:hAnsi="Verdana"/>
        <w:sz w:val="16"/>
        <w:szCs w:val="16"/>
      </w:rPr>
    </w:pPr>
    <w:r>
      <w:rPr>
        <w:rFonts w:ascii="Verdana" w:hAnsi="Verdana"/>
        <w:sz w:val="16"/>
        <w:szCs w:val="16"/>
      </w:rPr>
      <w:tab/>
    </w:r>
    <w:r w:rsidRPr="00164ED3">
      <w:rPr>
        <w:rFonts w:ascii="Verdana" w:hAnsi="Verdana"/>
        <w:sz w:val="16"/>
        <w:szCs w:val="16"/>
      </w:rPr>
      <w:t xml:space="preserve">Page </w:t>
    </w:r>
    <w:r w:rsidRPr="00164ED3">
      <w:rPr>
        <w:rFonts w:ascii="Verdana" w:hAnsi="Verdana"/>
        <w:bCs/>
        <w:sz w:val="16"/>
        <w:szCs w:val="16"/>
      </w:rPr>
      <w:fldChar w:fldCharType="begin"/>
    </w:r>
    <w:r w:rsidRPr="00164ED3">
      <w:rPr>
        <w:rFonts w:ascii="Verdana" w:hAnsi="Verdana"/>
        <w:bCs/>
        <w:sz w:val="16"/>
        <w:szCs w:val="16"/>
      </w:rPr>
      <w:instrText xml:space="preserve"> PAGE </w:instrText>
    </w:r>
    <w:r w:rsidRPr="00164ED3">
      <w:rPr>
        <w:rFonts w:ascii="Verdana" w:hAnsi="Verdana"/>
        <w:bCs/>
        <w:sz w:val="16"/>
        <w:szCs w:val="16"/>
      </w:rPr>
      <w:fldChar w:fldCharType="separate"/>
    </w:r>
    <w:r>
      <w:rPr>
        <w:rFonts w:ascii="Verdana" w:hAnsi="Verdana"/>
        <w:bCs/>
        <w:noProof/>
        <w:sz w:val="16"/>
        <w:szCs w:val="16"/>
      </w:rPr>
      <w:t>2</w:t>
    </w:r>
    <w:r w:rsidRPr="00164ED3">
      <w:rPr>
        <w:rFonts w:ascii="Verdana" w:hAnsi="Verdana"/>
        <w:bCs/>
        <w:sz w:val="16"/>
        <w:szCs w:val="16"/>
      </w:rPr>
      <w:fldChar w:fldCharType="end"/>
    </w:r>
    <w:r w:rsidRPr="00164ED3">
      <w:rPr>
        <w:rFonts w:ascii="Verdana" w:hAnsi="Verdana"/>
        <w:sz w:val="16"/>
        <w:szCs w:val="16"/>
      </w:rPr>
      <w:t xml:space="preserve"> of </w:t>
    </w:r>
    <w:r w:rsidRPr="00164ED3">
      <w:rPr>
        <w:rFonts w:ascii="Verdana" w:hAnsi="Verdana"/>
        <w:bCs/>
        <w:sz w:val="16"/>
        <w:szCs w:val="16"/>
      </w:rPr>
      <w:fldChar w:fldCharType="begin"/>
    </w:r>
    <w:r w:rsidRPr="00164ED3">
      <w:rPr>
        <w:rFonts w:ascii="Verdana" w:hAnsi="Verdana"/>
        <w:bCs/>
        <w:sz w:val="16"/>
        <w:szCs w:val="16"/>
      </w:rPr>
      <w:instrText xml:space="preserve"> NUMPAGES  </w:instrText>
    </w:r>
    <w:r w:rsidRPr="00164ED3">
      <w:rPr>
        <w:rFonts w:ascii="Verdana" w:hAnsi="Verdana"/>
        <w:bCs/>
        <w:sz w:val="16"/>
        <w:szCs w:val="16"/>
      </w:rPr>
      <w:fldChar w:fldCharType="separate"/>
    </w:r>
    <w:r>
      <w:rPr>
        <w:rFonts w:ascii="Verdana" w:hAnsi="Verdana"/>
        <w:bCs/>
        <w:noProof/>
        <w:sz w:val="16"/>
        <w:szCs w:val="16"/>
      </w:rPr>
      <w:t>2</w:t>
    </w:r>
    <w:r w:rsidRPr="00164ED3">
      <w:rPr>
        <w:rFonts w:ascii="Verdana" w:hAnsi="Verdana"/>
        <w:bCs/>
        <w:sz w:val="16"/>
        <w:szCs w:val="16"/>
      </w:rPr>
      <w:fldChar w:fldCharType="end"/>
    </w:r>
    <w:r>
      <w:rPr>
        <w:rFonts w:ascii="Verdana" w:hAnsi="Verdana"/>
        <w:sz w:val="16"/>
        <w:szCs w:val="16"/>
      </w:rPr>
      <w:tab/>
    </w:r>
  </w:p>
  <w:p w14:paraId="6876A01F" w14:textId="77777777" w:rsidR="00787130" w:rsidRDefault="00787130" w:rsidP="003608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125614"/>
      <w:docPartObj>
        <w:docPartGallery w:val="Page Numbers (Bottom of Page)"/>
        <w:docPartUnique/>
      </w:docPartObj>
    </w:sdtPr>
    <w:sdtContent>
      <w:sdt>
        <w:sdtPr>
          <w:id w:val="1320534671"/>
          <w:docPartObj>
            <w:docPartGallery w:val="Page Numbers (Top of Page)"/>
            <w:docPartUnique/>
          </w:docPartObj>
        </w:sdtPr>
        <w:sdtContent>
          <w:p w14:paraId="23A03173" w14:textId="77777777" w:rsidR="00787130" w:rsidRDefault="00000000">
            <w:pPr>
              <w:pStyle w:val="Footer"/>
              <w:jc w:val="center"/>
            </w:pPr>
            <w:r w:rsidRPr="0057714A">
              <w:rPr>
                <w:rFonts w:ascii="Verdana" w:hAnsi="Verdana"/>
                <w:sz w:val="16"/>
                <w:szCs w:val="16"/>
              </w:rPr>
              <w:t xml:space="preserve">Page </w:t>
            </w:r>
            <w:r w:rsidRPr="0057714A">
              <w:rPr>
                <w:rFonts w:ascii="Verdana" w:hAnsi="Verdana"/>
                <w:b/>
                <w:bCs/>
                <w:sz w:val="16"/>
                <w:szCs w:val="16"/>
              </w:rPr>
              <w:fldChar w:fldCharType="begin"/>
            </w:r>
            <w:r w:rsidRPr="0057714A">
              <w:rPr>
                <w:rFonts w:ascii="Verdana" w:hAnsi="Verdana"/>
                <w:b/>
                <w:bCs/>
                <w:sz w:val="16"/>
                <w:szCs w:val="16"/>
              </w:rPr>
              <w:instrText xml:space="preserve"> PAGE </w:instrText>
            </w:r>
            <w:r w:rsidRPr="0057714A">
              <w:rPr>
                <w:rFonts w:ascii="Verdana" w:hAnsi="Verdana"/>
                <w:b/>
                <w:bCs/>
                <w:sz w:val="16"/>
                <w:szCs w:val="16"/>
              </w:rPr>
              <w:fldChar w:fldCharType="separate"/>
            </w:r>
            <w:r>
              <w:rPr>
                <w:rFonts w:ascii="Verdana" w:hAnsi="Verdana"/>
                <w:b/>
                <w:bCs/>
                <w:noProof/>
                <w:sz w:val="16"/>
                <w:szCs w:val="16"/>
              </w:rPr>
              <w:t>1</w:t>
            </w:r>
            <w:r w:rsidRPr="0057714A">
              <w:rPr>
                <w:rFonts w:ascii="Verdana" w:hAnsi="Verdana"/>
                <w:b/>
                <w:bCs/>
                <w:sz w:val="16"/>
                <w:szCs w:val="16"/>
              </w:rPr>
              <w:fldChar w:fldCharType="end"/>
            </w:r>
            <w:r w:rsidRPr="0057714A">
              <w:rPr>
                <w:rFonts w:ascii="Verdana" w:hAnsi="Verdana"/>
                <w:sz w:val="16"/>
                <w:szCs w:val="16"/>
              </w:rPr>
              <w:t xml:space="preserve"> of </w:t>
            </w:r>
            <w:r w:rsidRPr="0057714A">
              <w:rPr>
                <w:rFonts w:ascii="Verdana" w:hAnsi="Verdana"/>
                <w:b/>
                <w:bCs/>
                <w:sz w:val="16"/>
                <w:szCs w:val="16"/>
              </w:rPr>
              <w:fldChar w:fldCharType="begin"/>
            </w:r>
            <w:r w:rsidRPr="0057714A">
              <w:rPr>
                <w:rFonts w:ascii="Verdana" w:hAnsi="Verdana"/>
                <w:b/>
                <w:bCs/>
                <w:sz w:val="16"/>
                <w:szCs w:val="16"/>
              </w:rPr>
              <w:instrText xml:space="preserve"> NUMPAGES  </w:instrText>
            </w:r>
            <w:r w:rsidRPr="0057714A">
              <w:rPr>
                <w:rFonts w:ascii="Verdana" w:hAnsi="Verdana"/>
                <w:b/>
                <w:bCs/>
                <w:sz w:val="16"/>
                <w:szCs w:val="16"/>
              </w:rPr>
              <w:fldChar w:fldCharType="separate"/>
            </w:r>
            <w:r>
              <w:rPr>
                <w:rFonts w:ascii="Verdana" w:hAnsi="Verdana"/>
                <w:b/>
                <w:bCs/>
                <w:noProof/>
                <w:sz w:val="16"/>
                <w:szCs w:val="16"/>
              </w:rPr>
              <w:t>2</w:t>
            </w:r>
            <w:r w:rsidRPr="0057714A">
              <w:rPr>
                <w:rFonts w:ascii="Verdana" w:hAnsi="Verdana"/>
                <w:b/>
                <w:bCs/>
                <w:sz w:val="16"/>
                <w:szCs w:val="16"/>
              </w:rPr>
              <w:fldChar w:fldCharType="end"/>
            </w:r>
          </w:p>
        </w:sdtContent>
      </w:sdt>
    </w:sdtContent>
  </w:sdt>
  <w:p w14:paraId="5395C073" w14:textId="77777777" w:rsidR="00787130" w:rsidRDefault="0078713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D22A" w14:textId="77777777" w:rsidR="00EA5E82" w:rsidRDefault="00EA5E82" w:rsidP="003A3AC1">
      <w:pPr>
        <w:pStyle w:val="Footer"/>
      </w:pPr>
      <w:r>
        <w:separator/>
      </w:r>
    </w:p>
  </w:footnote>
  <w:footnote w:type="continuationSeparator" w:id="0">
    <w:p w14:paraId="293DE6EA" w14:textId="77777777" w:rsidR="00EA5E82" w:rsidRDefault="00EA5E82" w:rsidP="003A3AC1">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DCF5" w14:textId="77777777" w:rsidR="00673469" w:rsidRDefault="00673469" w:rsidP="00673469">
    <w:pPr>
      <w:rPr>
        <w:rFonts w:ascii="Californian FB" w:hAnsi="Californian FB"/>
        <w:smallCaps/>
        <w:noProof/>
        <w:lang w:eastAsia="en-GB"/>
      </w:rPr>
    </w:pPr>
    <w:r>
      <w:rPr>
        <w:rFonts w:ascii="Californian FB" w:hAnsi="Californian FB"/>
        <w:smallCaps/>
        <w:noProof/>
        <w:lang w:eastAsia="en-GB"/>
      </w:rPr>
      <w:drawing>
        <wp:anchor distT="0" distB="0" distL="114300" distR="114300" simplePos="0" relativeHeight="251659264" behindDoc="0" locked="0" layoutInCell="1" allowOverlap="1" wp14:anchorId="3457AC9E" wp14:editId="228603B0">
          <wp:simplePos x="0" y="0"/>
          <wp:positionH relativeFrom="column">
            <wp:posOffset>2514600</wp:posOffset>
          </wp:positionH>
          <wp:positionV relativeFrom="paragraph">
            <wp:posOffset>-251460</wp:posOffset>
          </wp:positionV>
          <wp:extent cx="655320" cy="838200"/>
          <wp:effectExtent l="0" t="0" r="0" b="0"/>
          <wp:wrapSquare wrapText="bothSides"/>
          <wp:docPr id="1560773924" name="Picture 1560773924"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838200"/>
                  </a:xfrm>
                  <a:prstGeom prst="rect">
                    <a:avLst/>
                  </a:prstGeom>
                  <a:noFill/>
                </pic:spPr>
              </pic:pic>
            </a:graphicData>
          </a:graphic>
          <wp14:sizeRelH relativeFrom="page">
            <wp14:pctWidth>0</wp14:pctWidth>
          </wp14:sizeRelH>
          <wp14:sizeRelV relativeFrom="page">
            <wp14:pctHeight>0</wp14:pctHeight>
          </wp14:sizeRelV>
        </wp:anchor>
      </w:drawing>
    </w:r>
  </w:p>
  <w:p w14:paraId="3CED9EDC" w14:textId="77777777" w:rsidR="00673469" w:rsidRDefault="00673469" w:rsidP="00673469">
    <w:pPr>
      <w:rPr>
        <w:rFonts w:ascii="Californian FB" w:hAnsi="Californian FB"/>
        <w:smallCaps/>
        <w:noProof/>
        <w:lang w:eastAsia="en-GB"/>
      </w:rPr>
    </w:pPr>
  </w:p>
  <w:p w14:paraId="02F44181" w14:textId="77777777" w:rsidR="00673469" w:rsidRDefault="00673469" w:rsidP="00673469">
    <w:pPr>
      <w:rPr>
        <w:rFonts w:ascii="Californian FB" w:hAnsi="Californian FB"/>
        <w:smallCaps/>
        <w:noProof/>
        <w:lang w:eastAsia="en-GB"/>
      </w:rPr>
    </w:pPr>
  </w:p>
  <w:p w14:paraId="6F81B4B2" w14:textId="77777777" w:rsidR="00673469" w:rsidRDefault="00673469" w:rsidP="00673469">
    <w:pPr>
      <w:rPr>
        <w:rFonts w:ascii="Californian FB" w:hAnsi="Californian FB"/>
        <w:smallCaps/>
        <w:noProof/>
        <w:lang w:eastAsia="en-GB"/>
      </w:rPr>
    </w:pPr>
  </w:p>
  <w:p w14:paraId="5DFE11C4" w14:textId="77777777" w:rsidR="00673469" w:rsidRPr="003B5D29" w:rsidRDefault="00673469" w:rsidP="00673469">
    <w:pPr>
      <w:jc w:val="center"/>
      <w:rPr>
        <w:rFonts w:ascii="Californian FB" w:hAnsi="Californian FB"/>
        <w:b/>
        <w:smallCaps/>
        <w:sz w:val="44"/>
        <w:szCs w:val="44"/>
      </w:rPr>
    </w:pPr>
    <w:r>
      <w:rPr>
        <w:rFonts w:ascii="Californian FB" w:hAnsi="Californian FB"/>
        <w:b/>
        <w:smallCaps/>
        <w:sz w:val="44"/>
        <w:szCs w:val="44"/>
      </w:rPr>
      <w:t>Haslemere Town Council</w:t>
    </w:r>
  </w:p>
  <w:p w14:paraId="76FC7BC5" w14:textId="77777777" w:rsidR="00673469" w:rsidRPr="00F55977" w:rsidRDefault="00673469" w:rsidP="00673469">
    <w:pPr>
      <w:jc w:val="center"/>
      <w:rPr>
        <w:rFonts w:asciiTheme="minorHAnsi" w:hAnsiTheme="minorHAnsi"/>
        <w:b/>
        <w:sz w:val="6"/>
        <w:szCs w:val="22"/>
      </w:rPr>
    </w:pPr>
  </w:p>
  <w:p w14:paraId="4F25202A" w14:textId="77777777" w:rsidR="00673469" w:rsidRDefault="00673469" w:rsidP="00673469">
    <w:pPr>
      <w:jc w:val="center"/>
      <w:rPr>
        <w:rFonts w:asciiTheme="majorHAnsi" w:hAnsiTheme="majorHAnsi"/>
        <w:sz w:val="24"/>
        <w:szCs w:val="28"/>
      </w:rPr>
    </w:pPr>
    <w:r w:rsidRPr="003B5D29">
      <w:rPr>
        <w:rFonts w:asciiTheme="majorHAnsi" w:hAnsiTheme="majorHAnsi"/>
        <w:sz w:val="24"/>
        <w:szCs w:val="28"/>
      </w:rPr>
      <w:t>Town Hall, High Street, Haslemere, Surrey GU27 2HG</w:t>
    </w:r>
  </w:p>
  <w:p w14:paraId="5E4FBECD" w14:textId="27CEA395" w:rsidR="00673469" w:rsidRPr="004D0A2D" w:rsidRDefault="00673469" w:rsidP="00673469">
    <w:pPr>
      <w:jc w:val="center"/>
      <w:rPr>
        <w:rStyle w:val="Hyperlink"/>
        <w:szCs w:val="24"/>
      </w:rPr>
    </w:pPr>
    <w:r w:rsidRPr="003B5D29">
      <w:rPr>
        <w:rFonts w:asciiTheme="majorHAnsi" w:hAnsiTheme="majorHAnsi"/>
        <w:szCs w:val="24"/>
      </w:rPr>
      <w:t>01428 654305</w:t>
    </w:r>
    <w:r>
      <w:rPr>
        <w:rFonts w:asciiTheme="majorHAnsi" w:hAnsiTheme="majorHAnsi"/>
        <w:szCs w:val="24"/>
      </w:rPr>
      <w:t xml:space="preserve"> /</w:t>
    </w:r>
    <w:hyperlink r:id="rId2" w:history="1">
      <w:r w:rsidR="004D0A2D" w:rsidRPr="00270D93">
        <w:rPr>
          <w:rStyle w:val="Hyperlink"/>
          <w:rFonts w:asciiTheme="majorHAnsi" w:hAnsiTheme="majorHAnsi"/>
          <w:szCs w:val="24"/>
        </w:rPr>
        <w:t>dclerk@haslemere-tc.gov.uk</w:t>
      </w:r>
    </w:hyperlink>
  </w:p>
  <w:p w14:paraId="181857D1" w14:textId="77777777" w:rsidR="00787130" w:rsidRPr="003B5D29" w:rsidRDefault="00787130" w:rsidP="00B9443D">
    <w:pPr>
      <w:rPr>
        <w:rFonts w:asciiTheme="majorHAnsi" w:hAnsiTheme="majorHAnsi"/>
        <w:sz w:val="6"/>
        <w:szCs w:val="28"/>
      </w:rPr>
    </w:pPr>
  </w:p>
  <w:p w14:paraId="78EDA4D2" w14:textId="77777777" w:rsidR="00787130" w:rsidRDefault="00787130" w:rsidP="00BE413D">
    <w:pPr>
      <w:jc w:val="center"/>
      <w:rPr>
        <w:rFonts w:asciiTheme="minorHAnsi" w:hAnsiTheme="minorHAnsi"/>
        <w:sz w:val="8"/>
        <w:szCs w:val="18"/>
      </w:rPr>
    </w:pPr>
  </w:p>
  <w:p w14:paraId="4FD8F975" w14:textId="77777777" w:rsidR="00787130" w:rsidRPr="00BE413D" w:rsidRDefault="00787130" w:rsidP="00BE413D">
    <w:pPr>
      <w:jc w:val="center"/>
      <w:rPr>
        <w:rFonts w:asciiTheme="minorHAnsi" w:hAnsiTheme="minorHAnsi"/>
        <w:sz w:val="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768"/>
    <w:multiLevelType w:val="hybridMultilevel"/>
    <w:tmpl w:val="43CE897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B933F9B"/>
    <w:multiLevelType w:val="hybridMultilevel"/>
    <w:tmpl w:val="A1AE172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BCC3214"/>
    <w:multiLevelType w:val="hybridMultilevel"/>
    <w:tmpl w:val="B3569E7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F4154B5"/>
    <w:multiLevelType w:val="hybridMultilevel"/>
    <w:tmpl w:val="ABBE279C"/>
    <w:lvl w:ilvl="0" w:tplc="9DC8A82A">
      <w:start w:val="1"/>
      <w:numFmt w:val="decimal"/>
      <w:lvlText w:val="%1."/>
      <w:lvlJc w:val="left"/>
      <w:pPr>
        <w:tabs>
          <w:tab w:val="num" w:pos="720"/>
        </w:tabs>
        <w:ind w:left="720" w:hanging="360"/>
      </w:pPr>
      <w:rPr>
        <w:b w:val="0"/>
      </w:rPr>
    </w:lvl>
    <w:lvl w:ilvl="1" w:tplc="08090017">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F015FC"/>
    <w:multiLevelType w:val="hybridMultilevel"/>
    <w:tmpl w:val="3EF80996"/>
    <w:lvl w:ilvl="0" w:tplc="0809000F">
      <w:start w:val="1"/>
      <w:numFmt w:val="decimal"/>
      <w:lvlText w:val="%1."/>
      <w:lvlJc w:val="left"/>
      <w:pPr>
        <w:ind w:left="765" w:hanging="360"/>
      </w:pPr>
    </w:lvl>
    <w:lvl w:ilvl="1" w:tplc="08090019">
      <w:start w:val="1"/>
      <w:numFmt w:val="lowerLetter"/>
      <w:lvlText w:val="%2."/>
      <w:lvlJc w:val="left"/>
      <w:pPr>
        <w:ind w:left="1485" w:hanging="360"/>
      </w:pPr>
    </w:lvl>
    <w:lvl w:ilvl="2" w:tplc="0809001B">
      <w:start w:val="1"/>
      <w:numFmt w:val="lowerRoman"/>
      <w:lvlText w:val="%3."/>
      <w:lvlJc w:val="right"/>
      <w:pPr>
        <w:ind w:left="2205" w:hanging="180"/>
      </w:pPr>
    </w:lvl>
    <w:lvl w:ilvl="3" w:tplc="0809000F">
      <w:start w:val="1"/>
      <w:numFmt w:val="decimal"/>
      <w:lvlText w:val="%4."/>
      <w:lvlJc w:val="left"/>
      <w:pPr>
        <w:ind w:left="2925" w:hanging="360"/>
      </w:pPr>
    </w:lvl>
    <w:lvl w:ilvl="4" w:tplc="08090019">
      <w:start w:val="1"/>
      <w:numFmt w:val="lowerLetter"/>
      <w:lvlText w:val="%5."/>
      <w:lvlJc w:val="left"/>
      <w:pPr>
        <w:ind w:left="3645" w:hanging="360"/>
      </w:pPr>
    </w:lvl>
    <w:lvl w:ilvl="5" w:tplc="0809001B">
      <w:start w:val="1"/>
      <w:numFmt w:val="lowerRoman"/>
      <w:lvlText w:val="%6."/>
      <w:lvlJc w:val="right"/>
      <w:pPr>
        <w:ind w:left="4365" w:hanging="180"/>
      </w:pPr>
    </w:lvl>
    <w:lvl w:ilvl="6" w:tplc="0809000F">
      <w:start w:val="1"/>
      <w:numFmt w:val="decimal"/>
      <w:lvlText w:val="%7."/>
      <w:lvlJc w:val="left"/>
      <w:pPr>
        <w:ind w:left="5085" w:hanging="360"/>
      </w:pPr>
    </w:lvl>
    <w:lvl w:ilvl="7" w:tplc="08090019">
      <w:start w:val="1"/>
      <w:numFmt w:val="lowerLetter"/>
      <w:lvlText w:val="%8."/>
      <w:lvlJc w:val="left"/>
      <w:pPr>
        <w:ind w:left="5805" w:hanging="360"/>
      </w:pPr>
    </w:lvl>
    <w:lvl w:ilvl="8" w:tplc="0809001B">
      <w:start w:val="1"/>
      <w:numFmt w:val="lowerRoman"/>
      <w:lvlText w:val="%9."/>
      <w:lvlJc w:val="right"/>
      <w:pPr>
        <w:ind w:left="6525" w:hanging="180"/>
      </w:pPr>
    </w:lvl>
  </w:abstractNum>
  <w:abstractNum w:abstractNumId="5" w15:restartNumberingAfterBreak="0">
    <w:nsid w:val="129350C4"/>
    <w:multiLevelType w:val="hybridMultilevel"/>
    <w:tmpl w:val="762A942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4D553DC"/>
    <w:multiLevelType w:val="hybridMultilevel"/>
    <w:tmpl w:val="AAD42C64"/>
    <w:lvl w:ilvl="0" w:tplc="67640564">
      <w:start w:val="1"/>
      <w:numFmt w:val="decimal"/>
      <w:lvlText w:val="%1."/>
      <w:lvlJc w:val="left"/>
      <w:pPr>
        <w:ind w:left="720" w:hanging="360"/>
      </w:pPr>
    </w:lvl>
    <w:lvl w:ilvl="1" w:tplc="2D080D5E">
      <w:start w:val="1"/>
      <w:numFmt w:val="decimal"/>
      <w:lvlText w:val="%2."/>
      <w:lvlJc w:val="left"/>
      <w:pPr>
        <w:ind w:left="1440" w:hanging="1080"/>
      </w:pPr>
    </w:lvl>
    <w:lvl w:ilvl="2" w:tplc="17DC98FE">
      <w:start w:val="1"/>
      <w:numFmt w:val="decimal"/>
      <w:lvlText w:val="%3."/>
      <w:lvlJc w:val="left"/>
      <w:pPr>
        <w:ind w:left="2160" w:hanging="1980"/>
      </w:pPr>
    </w:lvl>
    <w:lvl w:ilvl="3" w:tplc="F5DE0142">
      <w:start w:val="1"/>
      <w:numFmt w:val="decimal"/>
      <w:lvlText w:val="%4."/>
      <w:lvlJc w:val="left"/>
      <w:pPr>
        <w:ind w:left="2880" w:hanging="2520"/>
      </w:pPr>
    </w:lvl>
    <w:lvl w:ilvl="4" w:tplc="BB0E8EBC">
      <w:start w:val="1"/>
      <w:numFmt w:val="decimal"/>
      <w:lvlText w:val="%5."/>
      <w:lvlJc w:val="left"/>
      <w:pPr>
        <w:ind w:left="3600" w:hanging="3240"/>
      </w:pPr>
    </w:lvl>
    <w:lvl w:ilvl="5" w:tplc="3EA484AC">
      <w:start w:val="1"/>
      <w:numFmt w:val="decimal"/>
      <w:lvlText w:val="%6."/>
      <w:lvlJc w:val="left"/>
      <w:pPr>
        <w:ind w:left="4320" w:hanging="4140"/>
      </w:pPr>
    </w:lvl>
    <w:lvl w:ilvl="6" w:tplc="204A2F3A">
      <w:start w:val="1"/>
      <w:numFmt w:val="decimal"/>
      <w:lvlText w:val="%7."/>
      <w:lvlJc w:val="left"/>
      <w:pPr>
        <w:ind w:left="5040" w:hanging="4680"/>
      </w:pPr>
    </w:lvl>
    <w:lvl w:ilvl="7" w:tplc="25EC24A0">
      <w:start w:val="1"/>
      <w:numFmt w:val="decimal"/>
      <w:lvlText w:val="%8."/>
      <w:lvlJc w:val="left"/>
      <w:pPr>
        <w:ind w:left="5760" w:hanging="5400"/>
      </w:pPr>
    </w:lvl>
    <w:lvl w:ilvl="8" w:tplc="66AA0B96">
      <w:start w:val="1"/>
      <w:numFmt w:val="decimal"/>
      <w:lvlText w:val="%9."/>
      <w:lvlJc w:val="left"/>
      <w:pPr>
        <w:ind w:left="6480" w:hanging="6300"/>
      </w:pPr>
    </w:lvl>
  </w:abstractNum>
  <w:abstractNum w:abstractNumId="7" w15:restartNumberingAfterBreak="0">
    <w:nsid w:val="1A903006"/>
    <w:multiLevelType w:val="hybridMultilevel"/>
    <w:tmpl w:val="2E0A7F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AE20048"/>
    <w:multiLevelType w:val="hybridMultilevel"/>
    <w:tmpl w:val="EDDA497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1F203381"/>
    <w:multiLevelType w:val="hybridMultilevel"/>
    <w:tmpl w:val="1BD87E4C"/>
    <w:lvl w:ilvl="0" w:tplc="C8BEB0DA">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04D5674"/>
    <w:multiLevelType w:val="hybridMultilevel"/>
    <w:tmpl w:val="5A9EFCBC"/>
    <w:lvl w:ilvl="0" w:tplc="61964B26">
      <w:start w:val="1"/>
      <w:numFmt w:val="lowerLetter"/>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38C4862"/>
    <w:multiLevelType w:val="hybridMultilevel"/>
    <w:tmpl w:val="38E8A222"/>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5AC546D"/>
    <w:multiLevelType w:val="hybridMultilevel"/>
    <w:tmpl w:val="A89C004A"/>
    <w:lvl w:ilvl="0" w:tplc="074C4A6C">
      <w:start w:val="1"/>
      <w:numFmt w:val="decimal"/>
      <w:lvlText w:val="%1."/>
      <w:lvlJc w:val="left"/>
      <w:pPr>
        <w:tabs>
          <w:tab w:val="num" w:pos="720"/>
        </w:tabs>
        <w:ind w:left="720" w:hanging="360"/>
      </w:pPr>
      <w:rPr>
        <w:b/>
      </w:rPr>
    </w:lvl>
    <w:lvl w:ilvl="1" w:tplc="08090017">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81078AD"/>
    <w:multiLevelType w:val="hybridMultilevel"/>
    <w:tmpl w:val="B84EF99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AD40A75"/>
    <w:multiLevelType w:val="hybridMultilevel"/>
    <w:tmpl w:val="E11A38CE"/>
    <w:lvl w:ilvl="0" w:tplc="0809001B">
      <w:start w:val="1"/>
      <w:numFmt w:val="lowerRoman"/>
      <w:lvlText w:val="%1."/>
      <w:lvlJc w:val="right"/>
      <w:pPr>
        <w:ind w:left="1800" w:hanging="360"/>
      </w:p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8292223"/>
    <w:multiLevelType w:val="hybridMultilevel"/>
    <w:tmpl w:val="B2F61E6A"/>
    <w:lvl w:ilvl="0" w:tplc="08090019">
      <w:start w:val="1"/>
      <w:numFmt w:val="lowerLetter"/>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9D06A2E"/>
    <w:multiLevelType w:val="hybridMultilevel"/>
    <w:tmpl w:val="8368B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021315"/>
    <w:multiLevelType w:val="hybridMultilevel"/>
    <w:tmpl w:val="89A275D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572158F4"/>
    <w:multiLevelType w:val="hybridMultilevel"/>
    <w:tmpl w:val="9E885C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7A75A44"/>
    <w:multiLevelType w:val="hybridMultilevel"/>
    <w:tmpl w:val="6008A572"/>
    <w:lvl w:ilvl="0" w:tplc="7AA802BC">
      <w:start w:val="1"/>
      <w:numFmt w:val="decimal"/>
      <w:lvlText w:val="%1."/>
      <w:lvlJc w:val="left"/>
      <w:pPr>
        <w:ind w:left="1080" w:hanging="720"/>
      </w:pPr>
      <w:rPr>
        <w:rFonts w:hint="default"/>
        <w:b/>
      </w:rPr>
    </w:lvl>
    <w:lvl w:ilvl="1" w:tplc="8AD8FA7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FA6E6C"/>
    <w:multiLevelType w:val="hybridMultilevel"/>
    <w:tmpl w:val="8794CC10"/>
    <w:lvl w:ilvl="0" w:tplc="99CEE7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6A2073"/>
    <w:multiLevelType w:val="hybridMultilevel"/>
    <w:tmpl w:val="21B6A22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3823EB1"/>
    <w:multiLevelType w:val="hybridMultilevel"/>
    <w:tmpl w:val="C0CE27D0"/>
    <w:lvl w:ilvl="0" w:tplc="8AD8FA7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67487E88"/>
    <w:multiLevelType w:val="hybridMultilevel"/>
    <w:tmpl w:val="F21EF1A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B346BB5"/>
    <w:multiLevelType w:val="hybridMultilevel"/>
    <w:tmpl w:val="BAC4777C"/>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D9656BB"/>
    <w:multiLevelType w:val="hybridMultilevel"/>
    <w:tmpl w:val="F9B8CC34"/>
    <w:lvl w:ilvl="0" w:tplc="C8BEB0DA">
      <w:start w:val="1"/>
      <w:numFmt w:val="lowerRoman"/>
      <w:lvlText w:val="%1."/>
      <w:lvlJc w:val="left"/>
      <w:pPr>
        <w:ind w:left="1800" w:hanging="360"/>
      </w:pPr>
      <w:rPr>
        <w:rFonts w:hint="default"/>
      </w:r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85171073">
    <w:abstractNumId w:val="12"/>
  </w:num>
  <w:num w:numId="2" w16cid:durableId="679965583">
    <w:abstractNumId w:val="3"/>
  </w:num>
  <w:num w:numId="3" w16cid:durableId="767963734">
    <w:abstractNumId w:val="2"/>
  </w:num>
  <w:num w:numId="4" w16cid:durableId="91710158">
    <w:abstractNumId w:val="5"/>
  </w:num>
  <w:num w:numId="5" w16cid:durableId="1765227600">
    <w:abstractNumId w:val="10"/>
  </w:num>
  <w:num w:numId="6" w16cid:durableId="1532958172">
    <w:abstractNumId w:val="18"/>
  </w:num>
  <w:num w:numId="7" w16cid:durableId="12875481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2009811">
    <w:abstractNumId w:val="19"/>
  </w:num>
  <w:num w:numId="9" w16cid:durableId="1420834477">
    <w:abstractNumId w:val="21"/>
  </w:num>
  <w:num w:numId="10" w16cid:durableId="1354695518">
    <w:abstractNumId w:val="7"/>
  </w:num>
  <w:num w:numId="11" w16cid:durableId="656422674">
    <w:abstractNumId w:val="24"/>
  </w:num>
  <w:num w:numId="12" w16cid:durableId="1701668045">
    <w:abstractNumId w:val="15"/>
  </w:num>
  <w:num w:numId="13" w16cid:durableId="4089589">
    <w:abstractNumId w:val="1"/>
  </w:num>
  <w:num w:numId="14" w16cid:durableId="1199053851">
    <w:abstractNumId w:val="13"/>
  </w:num>
  <w:num w:numId="15" w16cid:durableId="1182743619">
    <w:abstractNumId w:val="23"/>
  </w:num>
  <w:num w:numId="16" w16cid:durableId="547228132">
    <w:abstractNumId w:val="14"/>
  </w:num>
  <w:num w:numId="17" w16cid:durableId="824663793">
    <w:abstractNumId w:val="16"/>
  </w:num>
  <w:num w:numId="18" w16cid:durableId="444081880">
    <w:abstractNumId w:val="22"/>
  </w:num>
  <w:num w:numId="19" w16cid:durableId="667099859">
    <w:abstractNumId w:val="25"/>
  </w:num>
  <w:num w:numId="20" w16cid:durableId="129400000">
    <w:abstractNumId w:val="9"/>
  </w:num>
  <w:num w:numId="21" w16cid:durableId="1734893160">
    <w:abstractNumId w:val="11"/>
  </w:num>
  <w:num w:numId="22" w16cid:durableId="5155358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2387451">
    <w:abstractNumId w:val="20"/>
  </w:num>
  <w:num w:numId="24" w16cid:durableId="794639754">
    <w:abstractNumId w:val="17"/>
  </w:num>
  <w:num w:numId="25" w16cid:durableId="818886118">
    <w:abstractNumId w:val="8"/>
  </w:num>
  <w:num w:numId="26" w16cid:durableId="437721150">
    <w:abstractNumId w:val="0"/>
  </w:num>
  <w:num w:numId="27" w16cid:durableId="3141836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26629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5941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98"/>
    <w:rsid w:val="00004A5F"/>
    <w:rsid w:val="00075948"/>
    <w:rsid w:val="000B465E"/>
    <w:rsid w:val="001029E1"/>
    <w:rsid w:val="00164848"/>
    <w:rsid w:val="00174815"/>
    <w:rsid w:val="001D397C"/>
    <w:rsid w:val="001F4F05"/>
    <w:rsid w:val="00260D77"/>
    <w:rsid w:val="002A7119"/>
    <w:rsid w:val="002B0286"/>
    <w:rsid w:val="002B1001"/>
    <w:rsid w:val="002D7455"/>
    <w:rsid w:val="002E7889"/>
    <w:rsid w:val="002F404D"/>
    <w:rsid w:val="0030317E"/>
    <w:rsid w:val="00304F20"/>
    <w:rsid w:val="00315B63"/>
    <w:rsid w:val="003511E4"/>
    <w:rsid w:val="003773E1"/>
    <w:rsid w:val="003833B3"/>
    <w:rsid w:val="00395107"/>
    <w:rsid w:val="003D50FE"/>
    <w:rsid w:val="00404C72"/>
    <w:rsid w:val="00406B83"/>
    <w:rsid w:val="00455240"/>
    <w:rsid w:val="004844E2"/>
    <w:rsid w:val="004935F0"/>
    <w:rsid w:val="004A37A8"/>
    <w:rsid w:val="004B1F14"/>
    <w:rsid w:val="004D0A2D"/>
    <w:rsid w:val="005423E9"/>
    <w:rsid w:val="005A4527"/>
    <w:rsid w:val="005D429C"/>
    <w:rsid w:val="005E2AAF"/>
    <w:rsid w:val="006104E8"/>
    <w:rsid w:val="006323AC"/>
    <w:rsid w:val="00673469"/>
    <w:rsid w:val="00683851"/>
    <w:rsid w:val="006917A4"/>
    <w:rsid w:val="007123D7"/>
    <w:rsid w:val="00726287"/>
    <w:rsid w:val="00787130"/>
    <w:rsid w:val="00790595"/>
    <w:rsid w:val="00792362"/>
    <w:rsid w:val="007C2BC8"/>
    <w:rsid w:val="0082411F"/>
    <w:rsid w:val="00890EF7"/>
    <w:rsid w:val="00913B14"/>
    <w:rsid w:val="009536C3"/>
    <w:rsid w:val="00971B48"/>
    <w:rsid w:val="009D01E5"/>
    <w:rsid w:val="00A3412D"/>
    <w:rsid w:val="00A47010"/>
    <w:rsid w:val="00A97641"/>
    <w:rsid w:val="00AF506E"/>
    <w:rsid w:val="00B01AB6"/>
    <w:rsid w:val="00B14B2A"/>
    <w:rsid w:val="00B400D0"/>
    <w:rsid w:val="00BE7B8F"/>
    <w:rsid w:val="00C34705"/>
    <w:rsid w:val="00C41E02"/>
    <w:rsid w:val="00C468FE"/>
    <w:rsid w:val="00C56A2C"/>
    <w:rsid w:val="00C56DB1"/>
    <w:rsid w:val="00CB5DA6"/>
    <w:rsid w:val="00CC59EB"/>
    <w:rsid w:val="00CD31AC"/>
    <w:rsid w:val="00CD3391"/>
    <w:rsid w:val="00CD4AF4"/>
    <w:rsid w:val="00D10D55"/>
    <w:rsid w:val="00D57C6F"/>
    <w:rsid w:val="00D6096D"/>
    <w:rsid w:val="00D77C33"/>
    <w:rsid w:val="00DA7B59"/>
    <w:rsid w:val="00DD29BC"/>
    <w:rsid w:val="00DD3268"/>
    <w:rsid w:val="00DD5C91"/>
    <w:rsid w:val="00DF0CE3"/>
    <w:rsid w:val="00DF2EC0"/>
    <w:rsid w:val="00E10DE4"/>
    <w:rsid w:val="00E41AB3"/>
    <w:rsid w:val="00E53CAE"/>
    <w:rsid w:val="00EA5E82"/>
    <w:rsid w:val="00EB4053"/>
    <w:rsid w:val="00EB5698"/>
    <w:rsid w:val="00F0573C"/>
    <w:rsid w:val="00F06C33"/>
    <w:rsid w:val="00F32765"/>
    <w:rsid w:val="00F74FFC"/>
    <w:rsid w:val="00F82A07"/>
    <w:rsid w:val="00F94116"/>
    <w:rsid w:val="00FD51FB"/>
    <w:rsid w:val="00FD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6433F"/>
  <w15:docId w15:val="{EB32F9C1-47B9-4686-BDB8-8BA2B312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67B"/>
    <w:pPr>
      <w:overflowPunct w:val="0"/>
      <w:autoSpaceDE w:val="0"/>
      <w:autoSpaceDN w:val="0"/>
      <w:adjustRightInd w:val="0"/>
    </w:pPr>
    <w:rPr>
      <w:rFonts w:ascii="Arial" w:hAnsi="Arial"/>
      <w:sz w:val="22"/>
      <w:lang w:eastAsia="en-US"/>
    </w:rPr>
  </w:style>
  <w:style w:type="paragraph" w:styleId="Heading1">
    <w:name w:val="heading 1"/>
    <w:basedOn w:val="Normal"/>
    <w:next w:val="Normal"/>
    <w:qFormat/>
    <w:rsid w:val="003565AB"/>
    <w:pPr>
      <w:keepNext/>
      <w:outlineLvl w:val="0"/>
    </w:pPr>
    <w:rPr>
      <w:rFonts w:cs="Arial"/>
      <w:b/>
      <w:bCs/>
      <w:u w:val="single"/>
    </w:rPr>
  </w:style>
  <w:style w:type="paragraph" w:styleId="Heading2">
    <w:name w:val="heading 2"/>
    <w:basedOn w:val="Normal"/>
    <w:next w:val="Normal"/>
    <w:qFormat/>
    <w:rsid w:val="003565AB"/>
    <w:pPr>
      <w:keepNext/>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C92"/>
    <w:pPr>
      <w:tabs>
        <w:tab w:val="center" w:pos="4153"/>
        <w:tab w:val="right" w:pos="8306"/>
      </w:tabs>
    </w:pPr>
  </w:style>
  <w:style w:type="paragraph" w:styleId="Footer">
    <w:name w:val="footer"/>
    <w:basedOn w:val="Normal"/>
    <w:link w:val="FooterChar"/>
    <w:uiPriority w:val="99"/>
    <w:rsid w:val="002E6C92"/>
    <w:pPr>
      <w:tabs>
        <w:tab w:val="center" w:pos="4153"/>
        <w:tab w:val="right" w:pos="8306"/>
      </w:tabs>
    </w:pPr>
  </w:style>
  <w:style w:type="character" w:styleId="Hyperlink">
    <w:name w:val="Hyperlink"/>
    <w:basedOn w:val="DefaultParagraphFont"/>
    <w:rsid w:val="002E6C92"/>
    <w:rPr>
      <w:color w:val="0000FF"/>
      <w:u w:val="single"/>
    </w:rPr>
  </w:style>
  <w:style w:type="paragraph" w:styleId="BodyTextIndent">
    <w:name w:val="Body Text Indent"/>
    <w:basedOn w:val="Normal"/>
    <w:rsid w:val="003565AB"/>
    <w:pPr>
      <w:ind w:left="1440"/>
    </w:pPr>
    <w:rPr>
      <w:rFonts w:cs="Arial"/>
    </w:rPr>
  </w:style>
  <w:style w:type="paragraph" w:customStyle="1" w:styleId="Mike">
    <w:name w:val="Mike"/>
    <w:basedOn w:val="Normal"/>
    <w:rsid w:val="003565AB"/>
    <w:rPr>
      <w:rFonts w:cs="Arial"/>
    </w:rPr>
  </w:style>
  <w:style w:type="paragraph" w:styleId="BalloonText">
    <w:name w:val="Balloon Text"/>
    <w:basedOn w:val="Normal"/>
    <w:semiHidden/>
    <w:rsid w:val="00830972"/>
    <w:rPr>
      <w:rFonts w:ascii="Tahoma" w:hAnsi="Tahoma" w:cs="Tahoma"/>
      <w:sz w:val="16"/>
      <w:szCs w:val="16"/>
    </w:rPr>
  </w:style>
  <w:style w:type="paragraph" w:styleId="BodyText3">
    <w:name w:val="Body Text 3"/>
    <w:basedOn w:val="Normal"/>
    <w:rsid w:val="00271110"/>
    <w:pPr>
      <w:spacing w:after="120"/>
    </w:pPr>
    <w:rPr>
      <w:sz w:val="16"/>
      <w:szCs w:val="16"/>
    </w:rPr>
  </w:style>
  <w:style w:type="character" w:customStyle="1" w:styleId="acbaltxtpurp">
    <w:name w:val="ac_bal_txt_purp"/>
    <w:basedOn w:val="DefaultParagraphFont"/>
    <w:rsid w:val="002F7D0A"/>
  </w:style>
  <w:style w:type="character" w:customStyle="1" w:styleId="subdate">
    <w:name w:val="sub_date"/>
    <w:basedOn w:val="DefaultParagraphFont"/>
    <w:rsid w:val="002F7D0A"/>
  </w:style>
  <w:style w:type="character" w:styleId="Strong">
    <w:name w:val="Strong"/>
    <w:basedOn w:val="DefaultParagraphFont"/>
    <w:uiPriority w:val="22"/>
    <w:qFormat/>
    <w:rsid w:val="00B9443D"/>
    <w:rPr>
      <w:b/>
      <w:bCs/>
    </w:rPr>
  </w:style>
  <w:style w:type="table" w:styleId="TableGrid">
    <w:name w:val="Table Grid"/>
    <w:basedOn w:val="TableNormal"/>
    <w:rsid w:val="00F5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3320A"/>
  </w:style>
  <w:style w:type="paragraph" w:styleId="NoSpacing">
    <w:name w:val="No Spacing"/>
    <w:uiPriority w:val="1"/>
    <w:qFormat/>
    <w:rsid w:val="00C3320A"/>
    <w:pPr>
      <w:overflowPunct w:val="0"/>
      <w:autoSpaceDE w:val="0"/>
      <w:autoSpaceDN w:val="0"/>
      <w:adjustRightInd w:val="0"/>
    </w:pPr>
    <w:rPr>
      <w:rFonts w:ascii="Arial" w:hAnsi="Arial"/>
      <w:sz w:val="22"/>
      <w:lang w:eastAsia="en-US"/>
    </w:rPr>
  </w:style>
  <w:style w:type="paragraph" w:styleId="ListParagraph">
    <w:name w:val="List Paragraph"/>
    <w:basedOn w:val="Normal"/>
    <w:uiPriority w:val="34"/>
    <w:qFormat/>
    <w:rsid w:val="007D3ECF"/>
    <w:pPr>
      <w:ind w:left="720"/>
      <w:contextualSpacing/>
    </w:pPr>
  </w:style>
  <w:style w:type="paragraph" w:styleId="NormalWeb">
    <w:name w:val="Normal (Web)"/>
    <w:basedOn w:val="Normal"/>
    <w:uiPriority w:val="99"/>
    <w:unhideWhenUsed/>
    <w:rsid w:val="00163AFB"/>
    <w:pPr>
      <w:overflowPunct/>
      <w:autoSpaceDE/>
      <w:autoSpaceDN/>
      <w:adjustRightInd/>
      <w:spacing w:before="100" w:beforeAutospacing="1" w:after="100" w:afterAutospacing="1"/>
    </w:pPr>
    <w:rPr>
      <w:rFonts w:ascii="Times New Roman" w:hAnsi="Times New Roman"/>
      <w:sz w:val="24"/>
      <w:szCs w:val="24"/>
      <w:lang w:eastAsia="en-GB"/>
    </w:rPr>
  </w:style>
  <w:style w:type="character" w:customStyle="1" w:styleId="FooterChar">
    <w:name w:val="Footer Char"/>
    <w:basedOn w:val="DefaultParagraphFont"/>
    <w:link w:val="Footer"/>
    <w:uiPriority w:val="99"/>
    <w:rsid w:val="00CE6F43"/>
    <w:rPr>
      <w:rFonts w:ascii="Arial" w:hAnsi="Arial"/>
      <w:sz w:val="22"/>
      <w:lang w:eastAsia="en-US"/>
    </w:rPr>
  </w:style>
  <w:style w:type="character" w:styleId="UnresolvedMention">
    <w:name w:val="Unresolved Mention"/>
    <w:basedOn w:val="DefaultParagraphFont"/>
    <w:uiPriority w:val="99"/>
    <w:semiHidden/>
    <w:unhideWhenUsed/>
    <w:rsid w:val="001F6CD0"/>
    <w:rPr>
      <w:color w:val="605E5C"/>
      <w:shd w:val="clear" w:color="auto" w:fill="E1DFDD"/>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32358">
      <w:bodyDiv w:val="1"/>
      <w:marLeft w:val="0"/>
      <w:marRight w:val="0"/>
      <w:marTop w:val="0"/>
      <w:marBottom w:val="0"/>
      <w:divBdr>
        <w:top w:val="none" w:sz="0" w:space="0" w:color="auto"/>
        <w:left w:val="none" w:sz="0" w:space="0" w:color="auto"/>
        <w:bottom w:val="none" w:sz="0" w:space="0" w:color="auto"/>
        <w:right w:val="none" w:sz="0" w:space="0" w:color="auto"/>
      </w:divBdr>
    </w:div>
    <w:div w:id="90394825">
      <w:bodyDiv w:val="1"/>
      <w:marLeft w:val="0"/>
      <w:marRight w:val="0"/>
      <w:marTop w:val="0"/>
      <w:marBottom w:val="0"/>
      <w:divBdr>
        <w:top w:val="none" w:sz="0" w:space="0" w:color="auto"/>
        <w:left w:val="none" w:sz="0" w:space="0" w:color="auto"/>
        <w:bottom w:val="none" w:sz="0" w:space="0" w:color="auto"/>
        <w:right w:val="none" w:sz="0" w:space="0" w:color="auto"/>
      </w:divBdr>
    </w:div>
    <w:div w:id="189488691">
      <w:bodyDiv w:val="1"/>
      <w:marLeft w:val="0"/>
      <w:marRight w:val="0"/>
      <w:marTop w:val="0"/>
      <w:marBottom w:val="0"/>
      <w:divBdr>
        <w:top w:val="none" w:sz="0" w:space="0" w:color="auto"/>
        <w:left w:val="none" w:sz="0" w:space="0" w:color="auto"/>
        <w:bottom w:val="none" w:sz="0" w:space="0" w:color="auto"/>
        <w:right w:val="none" w:sz="0" w:space="0" w:color="auto"/>
      </w:divBdr>
    </w:div>
    <w:div w:id="238055826">
      <w:bodyDiv w:val="1"/>
      <w:marLeft w:val="0"/>
      <w:marRight w:val="0"/>
      <w:marTop w:val="0"/>
      <w:marBottom w:val="0"/>
      <w:divBdr>
        <w:top w:val="none" w:sz="0" w:space="0" w:color="auto"/>
        <w:left w:val="none" w:sz="0" w:space="0" w:color="auto"/>
        <w:bottom w:val="none" w:sz="0" w:space="0" w:color="auto"/>
        <w:right w:val="none" w:sz="0" w:space="0" w:color="auto"/>
      </w:divBdr>
    </w:div>
    <w:div w:id="262961126">
      <w:bodyDiv w:val="1"/>
      <w:marLeft w:val="0"/>
      <w:marRight w:val="0"/>
      <w:marTop w:val="0"/>
      <w:marBottom w:val="0"/>
      <w:divBdr>
        <w:top w:val="none" w:sz="0" w:space="0" w:color="auto"/>
        <w:left w:val="none" w:sz="0" w:space="0" w:color="auto"/>
        <w:bottom w:val="none" w:sz="0" w:space="0" w:color="auto"/>
        <w:right w:val="none" w:sz="0" w:space="0" w:color="auto"/>
      </w:divBdr>
    </w:div>
    <w:div w:id="352807614">
      <w:bodyDiv w:val="1"/>
      <w:marLeft w:val="0"/>
      <w:marRight w:val="0"/>
      <w:marTop w:val="0"/>
      <w:marBottom w:val="0"/>
      <w:divBdr>
        <w:top w:val="none" w:sz="0" w:space="0" w:color="auto"/>
        <w:left w:val="none" w:sz="0" w:space="0" w:color="auto"/>
        <w:bottom w:val="none" w:sz="0" w:space="0" w:color="auto"/>
        <w:right w:val="none" w:sz="0" w:space="0" w:color="auto"/>
      </w:divBdr>
      <w:divsChild>
        <w:div w:id="104354489">
          <w:marLeft w:val="0"/>
          <w:marRight w:val="0"/>
          <w:marTop w:val="0"/>
          <w:marBottom w:val="0"/>
          <w:divBdr>
            <w:top w:val="none" w:sz="0" w:space="0" w:color="auto"/>
            <w:left w:val="none" w:sz="0" w:space="0" w:color="auto"/>
            <w:bottom w:val="none" w:sz="0" w:space="0" w:color="auto"/>
            <w:right w:val="none" w:sz="0" w:space="0" w:color="auto"/>
          </w:divBdr>
        </w:div>
        <w:div w:id="185219543">
          <w:marLeft w:val="0"/>
          <w:marRight w:val="0"/>
          <w:marTop w:val="0"/>
          <w:marBottom w:val="0"/>
          <w:divBdr>
            <w:top w:val="none" w:sz="0" w:space="0" w:color="auto"/>
            <w:left w:val="none" w:sz="0" w:space="0" w:color="auto"/>
            <w:bottom w:val="none" w:sz="0" w:space="0" w:color="auto"/>
            <w:right w:val="none" w:sz="0" w:space="0" w:color="auto"/>
          </w:divBdr>
        </w:div>
        <w:div w:id="250627362">
          <w:marLeft w:val="0"/>
          <w:marRight w:val="0"/>
          <w:marTop w:val="0"/>
          <w:marBottom w:val="0"/>
          <w:divBdr>
            <w:top w:val="none" w:sz="0" w:space="0" w:color="auto"/>
            <w:left w:val="none" w:sz="0" w:space="0" w:color="auto"/>
            <w:bottom w:val="none" w:sz="0" w:space="0" w:color="auto"/>
            <w:right w:val="none" w:sz="0" w:space="0" w:color="auto"/>
          </w:divBdr>
        </w:div>
        <w:div w:id="427312935">
          <w:marLeft w:val="0"/>
          <w:marRight w:val="0"/>
          <w:marTop w:val="0"/>
          <w:marBottom w:val="0"/>
          <w:divBdr>
            <w:top w:val="none" w:sz="0" w:space="0" w:color="auto"/>
            <w:left w:val="none" w:sz="0" w:space="0" w:color="auto"/>
            <w:bottom w:val="none" w:sz="0" w:space="0" w:color="auto"/>
            <w:right w:val="none" w:sz="0" w:space="0" w:color="auto"/>
          </w:divBdr>
        </w:div>
        <w:div w:id="651569462">
          <w:marLeft w:val="0"/>
          <w:marRight w:val="0"/>
          <w:marTop w:val="0"/>
          <w:marBottom w:val="0"/>
          <w:divBdr>
            <w:top w:val="none" w:sz="0" w:space="0" w:color="auto"/>
            <w:left w:val="none" w:sz="0" w:space="0" w:color="auto"/>
            <w:bottom w:val="none" w:sz="0" w:space="0" w:color="auto"/>
            <w:right w:val="none" w:sz="0" w:space="0" w:color="auto"/>
          </w:divBdr>
        </w:div>
        <w:div w:id="767432960">
          <w:marLeft w:val="0"/>
          <w:marRight w:val="0"/>
          <w:marTop w:val="0"/>
          <w:marBottom w:val="0"/>
          <w:divBdr>
            <w:top w:val="none" w:sz="0" w:space="0" w:color="auto"/>
            <w:left w:val="none" w:sz="0" w:space="0" w:color="auto"/>
            <w:bottom w:val="none" w:sz="0" w:space="0" w:color="auto"/>
            <w:right w:val="none" w:sz="0" w:space="0" w:color="auto"/>
          </w:divBdr>
        </w:div>
        <w:div w:id="1332491296">
          <w:marLeft w:val="0"/>
          <w:marRight w:val="0"/>
          <w:marTop w:val="0"/>
          <w:marBottom w:val="0"/>
          <w:divBdr>
            <w:top w:val="none" w:sz="0" w:space="0" w:color="auto"/>
            <w:left w:val="none" w:sz="0" w:space="0" w:color="auto"/>
            <w:bottom w:val="none" w:sz="0" w:space="0" w:color="auto"/>
            <w:right w:val="none" w:sz="0" w:space="0" w:color="auto"/>
          </w:divBdr>
        </w:div>
        <w:div w:id="1405836287">
          <w:marLeft w:val="0"/>
          <w:marRight w:val="0"/>
          <w:marTop w:val="0"/>
          <w:marBottom w:val="0"/>
          <w:divBdr>
            <w:top w:val="none" w:sz="0" w:space="0" w:color="auto"/>
            <w:left w:val="none" w:sz="0" w:space="0" w:color="auto"/>
            <w:bottom w:val="none" w:sz="0" w:space="0" w:color="auto"/>
            <w:right w:val="none" w:sz="0" w:space="0" w:color="auto"/>
          </w:divBdr>
        </w:div>
        <w:div w:id="1545756869">
          <w:marLeft w:val="0"/>
          <w:marRight w:val="0"/>
          <w:marTop w:val="0"/>
          <w:marBottom w:val="0"/>
          <w:divBdr>
            <w:top w:val="none" w:sz="0" w:space="0" w:color="auto"/>
            <w:left w:val="none" w:sz="0" w:space="0" w:color="auto"/>
            <w:bottom w:val="none" w:sz="0" w:space="0" w:color="auto"/>
            <w:right w:val="none" w:sz="0" w:space="0" w:color="auto"/>
          </w:divBdr>
        </w:div>
        <w:div w:id="1581062658">
          <w:marLeft w:val="0"/>
          <w:marRight w:val="0"/>
          <w:marTop w:val="0"/>
          <w:marBottom w:val="0"/>
          <w:divBdr>
            <w:top w:val="none" w:sz="0" w:space="0" w:color="auto"/>
            <w:left w:val="none" w:sz="0" w:space="0" w:color="auto"/>
            <w:bottom w:val="none" w:sz="0" w:space="0" w:color="auto"/>
            <w:right w:val="none" w:sz="0" w:space="0" w:color="auto"/>
          </w:divBdr>
        </w:div>
      </w:divsChild>
    </w:div>
    <w:div w:id="362363308">
      <w:bodyDiv w:val="1"/>
      <w:marLeft w:val="0"/>
      <w:marRight w:val="0"/>
      <w:marTop w:val="0"/>
      <w:marBottom w:val="0"/>
      <w:divBdr>
        <w:top w:val="none" w:sz="0" w:space="0" w:color="auto"/>
        <w:left w:val="none" w:sz="0" w:space="0" w:color="auto"/>
        <w:bottom w:val="none" w:sz="0" w:space="0" w:color="auto"/>
        <w:right w:val="none" w:sz="0" w:space="0" w:color="auto"/>
      </w:divBdr>
    </w:div>
    <w:div w:id="499850133">
      <w:bodyDiv w:val="1"/>
      <w:marLeft w:val="0"/>
      <w:marRight w:val="0"/>
      <w:marTop w:val="0"/>
      <w:marBottom w:val="0"/>
      <w:divBdr>
        <w:top w:val="none" w:sz="0" w:space="0" w:color="auto"/>
        <w:left w:val="none" w:sz="0" w:space="0" w:color="auto"/>
        <w:bottom w:val="none" w:sz="0" w:space="0" w:color="auto"/>
        <w:right w:val="none" w:sz="0" w:space="0" w:color="auto"/>
      </w:divBdr>
    </w:div>
    <w:div w:id="778182473">
      <w:bodyDiv w:val="1"/>
      <w:marLeft w:val="0"/>
      <w:marRight w:val="0"/>
      <w:marTop w:val="0"/>
      <w:marBottom w:val="0"/>
      <w:divBdr>
        <w:top w:val="none" w:sz="0" w:space="0" w:color="auto"/>
        <w:left w:val="none" w:sz="0" w:space="0" w:color="auto"/>
        <w:bottom w:val="none" w:sz="0" w:space="0" w:color="auto"/>
        <w:right w:val="none" w:sz="0" w:space="0" w:color="auto"/>
      </w:divBdr>
    </w:div>
    <w:div w:id="844631310">
      <w:bodyDiv w:val="1"/>
      <w:marLeft w:val="0"/>
      <w:marRight w:val="0"/>
      <w:marTop w:val="0"/>
      <w:marBottom w:val="0"/>
      <w:divBdr>
        <w:top w:val="none" w:sz="0" w:space="0" w:color="auto"/>
        <w:left w:val="none" w:sz="0" w:space="0" w:color="auto"/>
        <w:bottom w:val="none" w:sz="0" w:space="0" w:color="auto"/>
        <w:right w:val="none" w:sz="0" w:space="0" w:color="auto"/>
      </w:divBdr>
    </w:div>
    <w:div w:id="872811243">
      <w:bodyDiv w:val="1"/>
      <w:marLeft w:val="0"/>
      <w:marRight w:val="0"/>
      <w:marTop w:val="0"/>
      <w:marBottom w:val="0"/>
      <w:divBdr>
        <w:top w:val="none" w:sz="0" w:space="0" w:color="auto"/>
        <w:left w:val="none" w:sz="0" w:space="0" w:color="auto"/>
        <w:bottom w:val="none" w:sz="0" w:space="0" w:color="auto"/>
        <w:right w:val="none" w:sz="0" w:space="0" w:color="auto"/>
      </w:divBdr>
    </w:div>
    <w:div w:id="913012198">
      <w:bodyDiv w:val="1"/>
      <w:marLeft w:val="0"/>
      <w:marRight w:val="0"/>
      <w:marTop w:val="0"/>
      <w:marBottom w:val="0"/>
      <w:divBdr>
        <w:top w:val="none" w:sz="0" w:space="0" w:color="auto"/>
        <w:left w:val="none" w:sz="0" w:space="0" w:color="auto"/>
        <w:bottom w:val="none" w:sz="0" w:space="0" w:color="auto"/>
        <w:right w:val="none" w:sz="0" w:space="0" w:color="auto"/>
      </w:divBdr>
      <w:divsChild>
        <w:div w:id="1531608174">
          <w:marLeft w:val="0"/>
          <w:marRight w:val="0"/>
          <w:marTop w:val="0"/>
          <w:marBottom w:val="0"/>
          <w:divBdr>
            <w:top w:val="none" w:sz="0" w:space="0" w:color="auto"/>
            <w:left w:val="none" w:sz="0" w:space="0" w:color="auto"/>
            <w:bottom w:val="none" w:sz="0" w:space="0" w:color="auto"/>
            <w:right w:val="none" w:sz="0" w:space="0" w:color="auto"/>
          </w:divBdr>
        </w:div>
      </w:divsChild>
    </w:div>
    <w:div w:id="1072393734">
      <w:bodyDiv w:val="1"/>
      <w:marLeft w:val="0"/>
      <w:marRight w:val="0"/>
      <w:marTop w:val="0"/>
      <w:marBottom w:val="0"/>
      <w:divBdr>
        <w:top w:val="none" w:sz="0" w:space="0" w:color="auto"/>
        <w:left w:val="none" w:sz="0" w:space="0" w:color="auto"/>
        <w:bottom w:val="none" w:sz="0" w:space="0" w:color="auto"/>
        <w:right w:val="none" w:sz="0" w:space="0" w:color="auto"/>
      </w:divBdr>
    </w:div>
    <w:div w:id="1138641810">
      <w:bodyDiv w:val="1"/>
      <w:marLeft w:val="0"/>
      <w:marRight w:val="0"/>
      <w:marTop w:val="0"/>
      <w:marBottom w:val="0"/>
      <w:divBdr>
        <w:top w:val="none" w:sz="0" w:space="0" w:color="auto"/>
        <w:left w:val="none" w:sz="0" w:space="0" w:color="auto"/>
        <w:bottom w:val="none" w:sz="0" w:space="0" w:color="auto"/>
        <w:right w:val="none" w:sz="0" w:space="0" w:color="auto"/>
      </w:divBdr>
    </w:div>
    <w:div w:id="1169247030">
      <w:bodyDiv w:val="1"/>
      <w:marLeft w:val="0"/>
      <w:marRight w:val="0"/>
      <w:marTop w:val="0"/>
      <w:marBottom w:val="0"/>
      <w:divBdr>
        <w:top w:val="none" w:sz="0" w:space="0" w:color="auto"/>
        <w:left w:val="none" w:sz="0" w:space="0" w:color="auto"/>
        <w:bottom w:val="none" w:sz="0" w:space="0" w:color="auto"/>
        <w:right w:val="none" w:sz="0" w:space="0" w:color="auto"/>
      </w:divBdr>
    </w:div>
    <w:div w:id="1219055880">
      <w:bodyDiv w:val="1"/>
      <w:marLeft w:val="0"/>
      <w:marRight w:val="0"/>
      <w:marTop w:val="0"/>
      <w:marBottom w:val="0"/>
      <w:divBdr>
        <w:top w:val="none" w:sz="0" w:space="0" w:color="auto"/>
        <w:left w:val="none" w:sz="0" w:space="0" w:color="auto"/>
        <w:bottom w:val="none" w:sz="0" w:space="0" w:color="auto"/>
        <w:right w:val="none" w:sz="0" w:space="0" w:color="auto"/>
      </w:divBdr>
    </w:div>
    <w:div w:id="1325620626">
      <w:bodyDiv w:val="1"/>
      <w:marLeft w:val="0"/>
      <w:marRight w:val="0"/>
      <w:marTop w:val="0"/>
      <w:marBottom w:val="0"/>
      <w:divBdr>
        <w:top w:val="none" w:sz="0" w:space="0" w:color="auto"/>
        <w:left w:val="none" w:sz="0" w:space="0" w:color="auto"/>
        <w:bottom w:val="none" w:sz="0" w:space="0" w:color="auto"/>
        <w:right w:val="none" w:sz="0" w:space="0" w:color="auto"/>
      </w:divBdr>
      <w:divsChild>
        <w:div w:id="526260625">
          <w:marLeft w:val="0"/>
          <w:marRight w:val="0"/>
          <w:marTop w:val="0"/>
          <w:marBottom w:val="0"/>
          <w:divBdr>
            <w:top w:val="none" w:sz="0" w:space="0" w:color="auto"/>
            <w:left w:val="none" w:sz="0" w:space="0" w:color="auto"/>
            <w:bottom w:val="none" w:sz="0" w:space="0" w:color="auto"/>
            <w:right w:val="none" w:sz="0" w:space="0" w:color="auto"/>
          </w:divBdr>
        </w:div>
        <w:div w:id="938952615">
          <w:marLeft w:val="0"/>
          <w:marRight w:val="0"/>
          <w:marTop w:val="0"/>
          <w:marBottom w:val="0"/>
          <w:divBdr>
            <w:top w:val="none" w:sz="0" w:space="0" w:color="auto"/>
            <w:left w:val="none" w:sz="0" w:space="0" w:color="auto"/>
            <w:bottom w:val="none" w:sz="0" w:space="0" w:color="auto"/>
            <w:right w:val="none" w:sz="0" w:space="0" w:color="auto"/>
          </w:divBdr>
        </w:div>
        <w:div w:id="1014764731">
          <w:marLeft w:val="0"/>
          <w:marRight w:val="0"/>
          <w:marTop w:val="0"/>
          <w:marBottom w:val="0"/>
          <w:divBdr>
            <w:top w:val="none" w:sz="0" w:space="0" w:color="auto"/>
            <w:left w:val="none" w:sz="0" w:space="0" w:color="auto"/>
            <w:bottom w:val="none" w:sz="0" w:space="0" w:color="auto"/>
            <w:right w:val="none" w:sz="0" w:space="0" w:color="auto"/>
          </w:divBdr>
        </w:div>
        <w:div w:id="1304429030">
          <w:marLeft w:val="0"/>
          <w:marRight w:val="0"/>
          <w:marTop w:val="0"/>
          <w:marBottom w:val="0"/>
          <w:divBdr>
            <w:top w:val="none" w:sz="0" w:space="0" w:color="auto"/>
            <w:left w:val="none" w:sz="0" w:space="0" w:color="auto"/>
            <w:bottom w:val="none" w:sz="0" w:space="0" w:color="auto"/>
            <w:right w:val="none" w:sz="0" w:space="0" w:color="auto"/>
          </w:divBdr>
        </w:div>
        <w:div w:id="1488939728">
          <w:marLeft w:val="0"/>
          <w:marRight w:val="0"/>
          <w:marTop w:val="0"/>
          <w:marBottom w:val="0"/>
          <w:divBdr>
            <w:top w:val="none" w:sz="0" w:space="0" w:color="auto"/>
            <w:left w:val="none" w:sz="0" w:space="0" w:color="auto"/>
            <w:bottom w:val="none" w:sz="0" w:space="0" w:color="auto"/>
            <w:right w:val="none" w:sz="0" w:space="0" w:color="auto"/>
          </w:divBdr>
        </w:div>
        <w:div w:id="1546023478">
          <w:marLeft w:val="0"/>
          <w:marRight w:val="0"/>
          <w:marTop w:val="0"/>
          <w:marBottom w:val="0"/>
          <w:divBdr>
            <w:top w:val="none" w:sz="0" w:space="0" w:color="auto"/>
            <w:left w:val="none" w:sz="0" w:space="0" w:color="auto"/>
            <w:bottom w:val="none" w:sz="0" w:space="0" w:color="auto"/>
            <w:right w:val="none" w:sz="0" w:space="0" w:color="auto"/>
          </w:divBdr>
        </w:div>
        <w:div w:id="1644195785">
          <w:marLeft w:val="0"/>
          <w:marRight w:val="0"/>
          <w:marTop w:val="0"/>
          <w:marBottom w:val="0"/>
          <w:divBdr>
            <w:top w:val="none" w:sz="0" w:space="0" w:color="auto"/>
            <w:left w:val="none" w:sz="0" w:space="0" w:color="auto"/>
            <w:bottom w:val="none" w:sz="0" w:space="0" w:color="auto"/>
            <w:right w:val="none" w:sz="0" w:space="0" w:color="auto"/>
          </w:divBdr>
        </w:div>
        <w:div w:id="1786847713">
          <w:marLeft w:val="0"/>
          <w:marRight w:val="0"/>
          <w:marTop w:val="0"/>
          <w:marBottom w:val="0"/>
          <w:divBdr>
            <w:top w:val="none" w:sz="0" w:space="0" w:color="auto"/>
            <w:left w:val="none" w:sz="0" w:space="0" w:color="auto"/>
            <w:bottom w:val="none" w:sz="0" w:space="0" w:color="auto"/>
            <w:right w:val="none" w:sz="0" w:space="0" w:color="auto"/>
          </w:divBdr>
        </w:div>
        <w:div w:id="1789275289">
          <w:marLeft w:val="0"/>
          <w:marRight w:val="0"/>
          <w:marTop w:val="0"/>
          <w:marBottom w:val="0"/>
          <w:divBdr>
            <w:top w:val="none" w:sz="0" w:space="0" w:color="auto"/>
            <w:left w:val="none" w:sz="0" w:space="0" w:color="auto"/>
            <w:bottom w:val="none" w:sz="0" w:space="0" w:color="auto"/>
            <w:right w:val="none" w:sz="0" w:space="0" w:color="auto"/>
          </w:divBdr>
        </w:div>
        <w:div w:id="1851407086">
          <w:marLeft w:val="0"/>
          <w:marRight w:val="0"/>
          <w:marTop w:val="0"/>
          <w:marBottom w:val="0"/>
          <w:divBdr>
            <w:top w:val="none" w:sz="0" w:space="0" w:color="auto"/>
            <w:left w:val="none" w:sz="0" w:space="0" w:color="auto"/>
            <w:bottom w:val="none" w:sz="0" w:space="0" w:color="auto"/>
            <w:right w:val="none" w:sz="0" w:space="0" w:color="auto"/>
          </w:divBdr>
        </w:div>
      </w:divsChild>
    </w:div>
    <w:div w:id="1333146738">
      <w:bodyDiv w:val="1"/>
      <w:marLeft w:val="0"/>
      <w:marRight w:val="0"/>
      <w:marTop w:val="0"/>
      <w:marBottom w:val="0"/>
      <w:divBdr>
        <w:top w:val="none" w:sz="0" w:space="0" w:color="auto"/>
        <w:left w:val="none" w:sz="0" w:space="0" w:color="auto"/>
        <w:bottom w:val="none" w:sz="0" w:space="0" w:color="auto"/>
        <w:right w:val="none" w:sz="0" w:space="0" w:color="auto"/>
      </w:divBdr>
    </w:div>
    <w:div w:id="1357345107">
      <w:bodyDiv w:val="1"/>
      <w:marLeft w:val="0"/>
      <w:marRight w:val="0"/>
      <w:marTop w:val="0"/>
      <w:marBottom w:val="0"/>
      <w:divBdr>
        <w:top w:val="none" w:sz="0" w:space="0" w:color="auto"/>
        <w:left w:val="none" w:sz="0" w:space="0" w:color="auto"/>
        <w:bottom w:val="none" w:sz="0" w:space="0" w:color="auto"/>
        <w:right w:val="none" w:sz="0" w:space="0" w:color="auto"/>
      </w:divBdr>
    </w:div>
    <w:div w:id="1593122373">
      <w:bodyDiv w:val="1"/>
      <w:marLeft w:val="0"/>
      <w:marRight w:val="0"/>
      <w:marTop w:val="0"/>
      <w:marBottom w:val="0"/>
      <w:divBdr>
        <w:top w:val="none" w:sz="0" w:space="0" w:color="auto"/>
        <w:left w:val="none" w:sz="0" w:space="0" w:color="auto"/>
        <w:bottom w:val="none" w:sz="0" w:space="0" w:color="auto"/>
        <w:right w:val="none" w:sz="0" w:space="0" w:color="auto"/>
      </w:divBdr>
    </w:div>
    <w:div w:id="1702171698">
      <w:bodyDiv w:val="1"/>
      <w:marLeft w:val="0"/>
      <w:marRight w:val="0"/>
      <w:marTop w:val="0"/>
      <w:marBottom w:val="0"/>
      <w:divBdr>
        <w:top w:val="none" w:sz="0" w:space="0" w:color="auto"/>
        <w:left w:val="none" w:sz="0" w:space="0" w:color="auto"/>
        <w:bottom w:val="none" w:sz="0" w:space="0" w:color="auto"/>
        <w:right w:val="none" w:sz="0" w:space="0" w:color="auto"/>
      </w:divBdr>
    </w:div>
    <w:div w:id="1819225603">
      <w:bodyDiv w:val="1"/>
      <w:marLeft w:val="0"/>
      <w:marRight w:val="0"/>
      <w:marTop w:val="0"/>
      <w:marBottom w:val="0"/>
      <w:divBdr>
        <w:top w:val="none" w:sz="0" w:space="0" w:color="auto"/>
        <w:left w:val="none" w:sz="0" w:space="0" w:color="auto"/>
        <w:bottom w:val="none" w:sz="0" w:space="0" w:color="auto"/>
        <w:right w:val="none" w:sz="0" w:space="0" w:color="auto"/>
      </w:divBdr>
    </w:div>
    <w:div w:id="1840462909">
      <w:bodyDiv w:val="1"/>
      <w:marLeft w:val="0"/>
      <w:marRight w:val="0"/>
      <w:marTop w:val="0"/>
      <w:marBottom w:val="0"/>
      <w:divBdr>
        <w:top w:val="none" w:sz="0" w:space="0" w:color="auto"/>
        <w:left w:val="none" w:sz="0" w:space="0" w:color="auto"/>
        <w:bottom w:val="none" w:sz="0" w:space="0" w:color="auto"/>
        <w:right w:val="none" w:sz="0" w:space="0" w:color="auto"/>
      </w:divBdr>
    </w:div>
    <w:div w:id="1868325011">
      <w:bodyDiv w:val="1"/>
      <w:marLeft w:val="0"/>
      <w:marRight w:val="0"/>
      <w:marTop w:val="0"/>
      <w:marBottom w:val="0"/>
      <w:divBdr>
        <w:top w:val="none" w:sz="0" w:space="0" w:color="auto"/>
        <w:left w:val="none" w:sz="0" w:space="0" w:color="auto"/>
        <w:bottom w:val="none" w:sz="0" w:space="0" w:color="auto"/>
        <w:right w:val="none" w:sz="0" w:space="0" w:color="auto"/>
      </w:divBdr>
    </w:div>
    <w:div w:id="1896970606">
      <w:bodyDiv w:val="1"/>
      <w:marLeft w:val="0"/>
      <w:marRight w:val="0"/>
      <w:marTop w:val="0"/>
      <w:marBottom w:val="0"/>
      <w:divBdr>
        <w:top w:val="none" w:sz="0" w:space="0" w:color="auto"/>
        <w:left w:val="none" w:sz="0" w:space="0" w:color="auto"/>
        <w:bottom w:val="none" w:sz="0" w:space="0" w:color="auto"/>
        <w:right w:val="none" w:sz="0" w:space="0" w:color="auto"/>
      </w:divBdr>
      <w:divsChild>
        <w:div w:id="1315061177">
          <w:marLeft w:val="0"/>
          <w:marRight w:val="0"/>
          <w:marTop w:val="0"/>
          <w:marBottom w:val="0"/>
          <w:divBdr>
            <w:top w:val="none" w:sz="0" w:space="0" w:color="auto"/>
            <w:left w:val="none" w:sz="0" w:space="0" w:color="auto"/>
            <w:bottom w:val="none" w:sz="0" w:space="0" w:color="auto"/>
            <w:right w:val="none" w:sz="0" w:space="0" w:color="auto"/>
          </w:divBdr>
          <w:divsChild>
            <w:div w:id="614554993">
              <w:marLeft w:val="0"/>
              <w:marRight w:val="0"/>
              <w:marTop w:val="0"/>
              <w:marBottom w:val="0"/>
              <w:divBdr>
                <w:top w:val="none" w:sz="0" w:space="0" w:color="auto"/>
                <w:left w:val="none" w:sz="0" w:space="0" w:color="auto"/>
                <w:bottom w:val="none" w:sz="0" w:space="0" w:color="auto"/>
                <w:right w:val="none" w:sz="0" w:space="0" w:color="auto"/>
              </w:divBdr>
              <w:divsChild>
                <w:div w:id="1353142886">
                  <w:marLeft w:val="0"/>
                  <w:marRight w:val="0"/>
                  <w:marTop w:val="0"/>
                  <w:marBottom w:val="0"/>
                  <w:divBdr>
                    <w:top w:val="none" w:sz="0" w:space="0" w:color="auto"/>
                    <w:left w:val="none" w:sz="0" w:space="0" w:color="auto"/>
                    <w:bottom w:val="none" w:sz="0" w:space="0" w:color="auto"/>
                    <w:right w:val="none" w:sz="0" w:space="0" w:color="auto"/>
                  </w:divBdr>
                  <w:divsChild>
                    <w:div w:id="1591037823">
                      <w:marLeft w:val="0"/>
                      <w:marRight w:val="0"/>
                      <w:marTop w:val="0"/>
                      <w:marBottom w:val="0"/>
                      <w:divBdr>
                        <w:top w:val="none" w:sz="0" w:space="0" w:color="auto"/>
                        <w:left w:val="none" w:sz="0" w:space="0" w:color="auto"/>
                        <w:bottom w:val="none" w:sz="0" w:space="0" w:color="auto"/>
                        <w:right w:val="none" w:sz="0" w:space="0" w:color="auto"/>
                      </w:divBdr>
                      <w:divsChild>
                        <w:div w:id="69003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286402">
      <w:bodyDiv w:val="1"/>
      <w:marLeft w:val="0"/>
      <w:marRight w:val="0"/>
      <w:marTop w:val="0"/>
      <w:marBottom w:val="0"/>
      <w:divBdr>
        <w:top w:val="none" w:sz="0" w:space="0" w:color="auto"/>
        <w:left w:val="none" w:sz="0" w:space="0" w:color="auto"/>
        <w:bottom w:val="none" w:sz="0" w:space="0" w:color="auto"/>
        <w:right w:val="none" w:sz="0" w:space="0" w:color="auto"/>
      </w:divBdr>
    </w:div>
    <w:div w:id="1978222567">
      <w:bodyDiv w:val="1"/>
      <w:marLeft w:val="0"/>
      <w:marRight w:val="0"/>
      <w:marTop w:val="0"/>
      <w:marBottom w:val="0"/>
      <w:divBdr>
        <w:top w:val="none" w:sz="0" w:space="0" w:color="auto"/>
        <w:left w:val="none" w:sz="0" w:space="0" w:color="auto"/>
        <w:bottom w:val="none" w:sz="0" w:space="0" w:color="auto"/>
        <w:right w:val="none" w:sz="0" w:space="0" w:color="auto"/>
      </w:divBdr>
    </w:div>
    <w:div w:id="1999578276">
      <w:bodyDiv w:val="1"/>
      <w:marLeft w:val="0"/>
      <w:marRight w:val="0"/>
      <w:marTop w:val="0"/>
      <w:marBottom w:val="0"/>
      <w:divBdr>
        <w:top w:val="none" w:sz="0" w:space="0" w:color="auto"/>
        <w:left w:val="none" w:sz="0" w:space="0" w:color="auto"/>
        <w:bottom w:val="none" w:sz="0" w:space="0" w:color="auto"/>
        <w:right w:val="none" w:sz="0" w:space="0" w:color="auto"/>
      </w:divBdr>
    </w:div>
    <w:div w:id="2133670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dclerk@haslemere-tc.gov.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C3DDE-E8E6-49E7-B4B1-4D7C92AC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Date as Postmark</vt:lpstr>
    </vt:vector>
  </TitlesOfParts>
  <Company/>
  <LinksUpToDate>false</LinksUpToDate>
  <CharactersWithSpaces>2596</CharactersWithSpaces>
  <SharedDoc>false</SharedDoc>
  <HLinks>
    <vt:vector size="6" baseType="variant">
      <vt:variant>
        <vt:i4>7602205</vt:i4>
      </vt:variant>
      <vt:variant>
        <vt:i4>0</vt:i4>
      </vt:variant>
      <vt:variant>
        <vt:i4>0</vt:i4>
      </vt:variant>
      <vt:variant>
        <vt:i4>5</vt:i4>
      </vt:variant>
      <vt:variant>
        <vt:lpwstr>mailto:clerk.htc@haslemere.com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as Postmark</dc:title>
  <dc:subject/>
  <dc:creator>Hastown</dc:creator>
  <cp:keywords/>
  <dc:description/>
  <cp:lastModifiedBy>Lisa O'Sullivan</cp:lastModifiedBy>
  <cp:revision>38</cp:revision>
  <cp:lastPrinted>2026-06-19T07:41:00Z</cp:lastPrinted>
  <dcterms:created xsi:type="dcterms:W3CDTF">2023-12-12T09:46:00Z</dcterms:created>
  <dcterms:modified xsi:type="dcterms:W3CDTF">2026-06-19T09:17:00Z</dcterms:modified>
</cp:coreProperties>
</file>